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3005" w14:textId="77777777" w:rsidR="00E22EBB" w:rsidRPr="00AE1A6F" w:rsidRDefault="00E22EBB" w:rsidP="00E22EBB">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ANNEX A</w:t>
      </w:r>
    </w:p>
    <w:p w14:paraId="60CFD80D" w14:textId="77777777" w:rsidR="00E22EBB" w:rsidRPr="00AE1A6F" w:rsidRDefault="00E22EBB" w:rsidP="00E22EBB">
      <w:pPr>
        <w:pStyle w:val="NormalLeft"/>
        <w:spacing w:before="0" w:after="0" w:line="276" w:lineRule="auto"/>
        <w:jc w:val="center"/>
        <w:rPr>
          <w:rFonts w:ascii="Arial" w:eastAsiaTheme="minorHAnsi" w:hAnsi="Arial" w:cs="Arial"/>
          <w:b/>
          <w:bCs/>
          <w:color w:val="auto"/>
          <w:kern w:val="0"/>
          <w:sz w:val="20"/>
          <w:szCs w:val="20"/>
          <w:lang w:val="en-GB" w:eastAsia="en-US" w:bidi="ar-SA"/>
        </w:rPr>
      </w:pPr>
    </w:p>
    <w:p w14:paraId="428F5629" w14:textId="4E20EDE5" w:rsidR="00E22EBB" w:rsidRPr="00AE1A6F" w:rsidRDefault="00845FBD" w:rsidP="00E22EBB">
      <w:pPr>
        <w:pStyle w:val="NormalLeft"/>
        <w:spacing w:before="0" w:after="0" w:line="276" w:lineRule="auto"/>
        <w:jc w:val="center"/>
        <w:rPr>
          <w:rFonts w:ascii="Arial" w:eastAsiaTheme="minorHAnsi" w:hAnsi="Arial" w:cs="Arial"/>
          <w:b/>
          <w:bCs/>
          <w:color w:val="auto"/>
          <w:kern w:val="0"/>
          <w:sz w:val="20"/>
          <w:szCs w:val="20"/>
          <w:lang w:val="en-GB" w:eastAsia="en-US" w:bidi="ar-SA"/>
        </w:rPr>
      </w:pPr>
      <w:r>
        <w:rPr>
          <w:rFonts w:ascii="Arial" w:eastAsiaTheme="minorHAnsi" w:hAnsi="Arial" w:cs="Arial"/>
          <w:b/>
          <w:bCs/>
          <w:color w:val="auto"/>
          <w:kern w:val="0"/>
          <w:sz w:val="20"/>
          <w:szCs w:val="20"/>
          <w:lang w:val="en-GB" w:eastAsia="en-US" w:bidi="ar-SA"/>
        </w:rPr>
        <w:t>REQUEST FOR PARTICIPATION</w:t>
      </w:r>
    </w:p>
    <w:p w14:paraId="0FE945A7" w14:textId="77777777" w:rsidR="00E22EBB" w:rsidRPr="00AE1A6F" w:rsidRDefault="00E22EBB" w:rsidP="00E22EBB">
      <w:pPr>
        <w:pStyle w:val="NormalLeft"/>
        <w:spacing w:before="0" w:after="0" w:line="276" w:lineRule="auto"/>
        <w:jc w:val="both"/>
        <w:rPr>
          <w:rFonts w:ascii="Arial" w:eastAsiaTheme="minorHAnsi" w:hAnsi="Arial" w:cs="Arial"/>
          <w:b/>
          <w:bCs/>
          <w:color w:val="auto"/>
          <w:kern w:val="0"/>
          <w:sz w:val="20"/>
          <w:szCs w:val="20"/>
          <w:lang w:val="en-GB" w:eastAsia="en-US" w:bidi="ar-SA"/>
        </w:rPr>
      </w:pPr>
    </w:p>
    <w:p w14:paraId="0321DA95" w14:textId="60533B69" w:rsidR="00E22EBB" w:rsidRDefault="00E22EBB" w:rsidP="00E22EBB">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 xml:space="preserve">SUBJECT: application for admission relating to the selection procedure of the body implementing the information and promotion program for agricultural products </w:t>
      </w:r>
      <w:r w:rsidR="006A4E93">
        <w:rPr>
          <w:rFonts w:ascii="Arial" w:eastAsiaTheme="minorHAnsi" w:hAnsi="Arial" w:cs="Arial"/>
          <w:b/>
          <w:bCs/>
          <w:color w:val="auto"/>
          <w:kern w:val="0"/>
          <w:sz w:val="20"/>
          <w:szCs w:val="20"/>
          <w:lang w:val="en-GB" w:eastAsia="en-US" w:bidi="ar-SA"/>
        </w:rPr>
        <w:t>– internal market</w:t>
      </w:r>
    </w:p>
    <w:p w14:paraId="741B2773" w14:textId="77777777" w:rsidR="00845FBD" w:rsidRPr="00AE1A6F" w:rsidRDefault="00845FBD" w:rsidP="00E22EBB">
      <w:pPr>
        <w:pStyle w:val="NormalLeft"/>
        <w:spacing w:before="0" w:after="0" w:line="276" w:lineRule="auto"/>
        <w:jc w:val="both"/>
        <w:rPr>
          <w:rFonts w:ascii="Arial" w:eastAsiaTheme="minorHAnsi" w:hAnsi="Arial" w:cs="Arial"/>
          <w:b/>
          <w:bCs/>
          <w:color w:val="auto"/>
          <w:kern w:val="0"/>
          <w:sz w:val="20"/>
          <w:szCs w:val="20"/>
          <w:lang w:val="en-GB" w:eastAsia="en-US" w:bidi="ar-SA"/>
        </w:rPr>
      </w:pPr>
    </w:p>
    <w:p w14:paraId="44CB4179"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undersigned _____________________________________________________________________</w:t>
      </w:r>
    </w:p>
    <w:p w14:paraId="449B9367"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Born in ________________________________________________ on ______________</w:t>
      </w:r>
    </w:p>
    <w:p w14:paraId="1F72BC19"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resident in a Street / Square _______________________________________in the Municipality of __________________________ Cap ._________ Province _______State ________________</w:t>
      </w:r>
    </w:p>
    <w:p w14:paraId="0FA6D138"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as legal representative of the economic operator ____________________________,</w:t>
      </w:r>
    </w:p>
    <w:p w14:paraId="0DB5056C"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with registered office in via / Piazza _______________________________________, in the Municipality of ________________________, Cap ________, Province _____, State ________________,</w:t>
      </w:r>
    </w:p>
    <w:p w14:paraId="749DBCEC"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Tax Code no. ______________________________, VAT number. n. _____________.</w:t>
      </w:r>
    </w:p>
    <w:p w14:paraId="6265AEE1"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US" w:eastAsia="en-US" w:bidi="ar-SA"/>
        </w:rPr>
      </w:pPr>
      <w:r w:rsidRPr="00AE1A6F">
        <w:rPr>
          <w:rFonts w:ascii="Arial" w:eastAsiaTheme="minorHAnsi" w:hAnsi="Arial" w:cs="Arial"/>
          <w:color w:val="auto"/>
          <w:kern w:val="0"/>
          <w:sz w:val="20"/>
          <w:szCs w:val="20"/>
          <w:lang w:val="en-US" w:eastAsia="en-US" w:bidi="ar-SA"/>
        </w:rPr>
        <w:t>PEC __________________________________________ Telephone _____________________</w:t>
      </w:r>
    </w:p>
    <w:p w14:paraId="71F2E565"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br/>
        <w:t xml:space="preserve">(in the case of a temporary grouping not yet established, indicate all the economic operators who are members, specifying who will play the role of leader / agent and the parts of the service attributed to each) </w:t>
      </w:r>
    </w:p>
    <w:p w14:paraId="7E15A7DE"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US" w:eastAsia="en-US" w:bidi="ar-SA"/>
        </w:rPr>
      </w:pPr>
    </w:p>
    <w:p w14:paraId="0E5756F8" w14:textId="13FA3AA5" w:rsidR="00E22EBB" w:rsidRPr="00AE1A6F" w:rsidRDefault="00E22EBB" w:rsidP="00E22EBB">
      <w:pPr>
        <w:pStyle w:val="NormalLeft"/>
        <w:spacing w:before="0" w:after="0" w:line="276" w:lineRule="auto"/>
        <w:ind w:left="2832" w:firstLine="708"/>
        <w:jc w:val="both"/>
        <w:rPr>
          <w:rFonts w:ascii="Arial" w:eastAsiaTheme="minorHAnsi" w:hAnsi="Arial" w:cs="Arial"/>
          <w:b/>
          <w:bCs/>
          <w:color w:val="auto"/>
          <w:kern w:val="0"/>
          <w:sz w:val="20"/>
          <w:szCs w:val="20"/>
          <w:lang w:val="en-US" w:eastAsia="en-US" w:bidi="ar-SA"/>
        </w:rPr>
      </w:pPr>
      <w:r w:rsidRPr="00AE1A6F">
        <w:rPr>
          <w:rFonts w:ascii="Arial" w:eastAsiaTheme="minorHAnsi" w:hAnsi="Arial" w:cs="Arial"/>
          <w:b/>
          <w:bCs/>
          <w:color w:val="auto"/>
          <w:kern w:val="0"/>
          <w:sz w:val="20"/>
          <w:szCs w:val="20"/>
          <w:lang w:val="en-US" w:eastAsia="en-US" w:bidi="ar-SA"/>
        </w:rPr>
        <w:t xml:space="preserve"> ASKS TO PARTICIPATE </w:t>
      </w:r>
    </w:p>
    <w:p w14:paraId="6E2E46A1"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47B02490" w14:textId="1FD5F53F"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to the procedure indicated in the subject and for this purpose present: </w:t>
      </w:r>
    </w:p>
    <w:p w14:paraId="4B777231" w14:textId="11480DBD" w:rsidR="00E22EBB" w:rsidRPr="00AE1A6F" w:rsidRDefault="00E22EBB" w:rsidP="00E22EBB">
      <w:pPr>
        <w:pStyle w:val="NormalLeft"/>
        <w:numPr>
          <w:ilvl w:val="0"/>
          <w:numId w:val="1"/>
        </w:numPr>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the declarations required according to the model set out in Annex B to the specifications, completed and signed by the legal representative of the investee / s operator / s; </w:t>
      </w:r>
    </w:p>
    <w:p w14:paraId="40649F63" w14:textId="09418547" w:rsidR="00E22EBB" w:rsidRPr="00AE1A6F" w:rsidRDefault="00E22EBB" w:rsidP="00E22EBB">
      <w:pPr>
        <w:pStyle w:val="NormalLeft"/>
        <w:numPr>
          <w:ilvl w:val="0"/>
          <w:numId w:val="1"/>
        </w:numPr>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identity document of the subscriber (s);</w:t>
      </w:r>
    </w:p>
    <w:p w14:paraId="6F436DC8" w14:textId="4AC2E4D6" w:rsidR="00E22EBB" w:rsidRPr="00AE1A6F" w:rsidRDefault="00E22EBB" w:rsidP="00E22EBB">
      <w:pPr>
        <w:pStyle w:val="NormalLeft"/>
        <w:numPr>
          <w:ilvl w:val="0"/>
          <w:numId w:val="1"/>
        </w:numPr>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declaration by the Banking Institute that it possesses the financial means necessary to guarantee the execution of the actions provided for in the Program (suitable bank references);</w:t>
      </w:r>
    </w:p>
    <w:p w14:paraId="1B866B7F" w14:textId="274012D8" w:rsidR="00E22EBB" w:rsidRPr="00AE1A6F" w:rsidRDefault="00E22EBB" w:rsidP="00E22EBB">
      <w:pPr>
        <w:pStyle w:val="NormalLeft"/>
        <w:numPr>
          <w:ilvl w:val="0"/>
          <w:numId w:val="1"/>
        </w:numPr>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the </w:t>
      </w:r>
      <w:r w:rsidR="007908E9" w:rsidRPr="00FB22E0">
        <w:rPr>
          <w:rFonts w:ascii="Arial" w:hAnsi="Arial" w:cs="Arial"/>
          <w:bCs/>
          <w:sz w:val="20"/>
          <w:szCs w:val="20"/>
          <w:lang w:val="en-GB"/>
        </w:rPr>
        <w:t xml:space="preserve">certificate or registration in </w:t>
      </w:r>
      <w:r w:rsidR="007908E9">
        <w:rPr>
          <w:rFonts w:ascii="Arial" w:hAnsi="Arial" w:cs="Arial"/>
          <w:bCs/>
          <w:sz w:val="20"/>
          <w:szCs w:val="20"/>
          <w:lang w:val="en-GB"/>
        </w:rPr>
        <w:t>the Chamber of Commerce</w:t>
      </w:r>
      <w:r w:rsidR="007908E9" w:rsidRPr="00AE1A6F">
        <w:rPr>
          <w:rFonts w:ascii="Arial" w:eastAsiaTheme="minorHAnsi" w:hAnsi="Arial" w:cs="Arial"/>
          <w:color w:val="auto"/>
          <w:kern w:val="0"/>
          <w:sz w:val="20"/>
          <w:szCs w:val="20"/>
          <w:lang w:val="en-GB" w:eastAsia="en-US" w:bidi="ar-SA"/>
        </w:rPr>
        <w:t xml:space="preserve"> </w:t>
      </w:r>
      <w:r w:rsidRPr="00AE1A6F">
        <w:rPr>
          <w:rFonts w:ascii="Arial" w:eastAsiaTheme="minorHAnsi" w:hAnsi="Arial" w:cs="Arial"/>
          <w:color w:val="auto"/>
          <w:kern w:val="0"/>
          <w:sz w:val="20"/>
          <w:szCs w:val="20"/>
          <w:lang w:val="en-GB" w:eastAsia="en-US" w:bidi="ar-SA"/>
        </w:rPr>
        <w:t xml:space="preserve">in the Member State where the economic operator is based; </w:t>
      </w:r>
    </w:p>
    <w:p w14:paraId="08D7832D" w14:textId="40F1E90D" w:rsidR="00E22EBB" w:rsidRPr="00AE1A6F" w:rsidRDefault="00E22EBB" w:rsidP="00E22EBB">
      <w:pPr>
        <w:pStyle w:val="NormalLeft"/>
        <w:numPr>
          <w:ilvl w:val="0"/>
          <w:numId w:val="1"/>
        </w:numPr>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CV the CV of the operator (s) interested in participating (company CV)</w:t>
      </w:r>
    </w:p>
    <w:p w14:paraId="4ED01004" w14:textId="13424125" w:rsidR="00E22EBB" w:rsidRPr="00AE1A6F" w:rsidRDefault="00E22EBB" w:rsidP="00E22EBB">
      <w:pPr>
        <w:pStyle w:val="NormalLeft"/>
        <w:numPr>
          <w:ilvl w:val="0"/>
          <w:numId w:val="1"/>
        </w:numPr>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Copy of the latest approved financial statements and / or VAT return </w:t>
      </w:r>
    </w:p>
    <w:p w14:paraId="1F034BE9"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5C83F70B" w14:textId="63924A3C"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The undersigned person (s) declares that they do not accept that all communications by the </w:t>
      </w:r>
      <w:proofErr w:type="spellStart"/>
      <w:r w:rsidRPr="00AE1A6F">
        <w:rPr>
          <w:rFonts w:ascii="Arial" w:hAnsi="Arial" w:cs="Arial"/>
          <w:b/>
          <w:bCs/>
          <w:color w:val="auto"/>
          <w:sz w:val="20"/>
          <w:szCs w:val="20"/>
          <w:lang w:val="en-US"/>
        </w:rPr>
        <w:t>Consorzio</w:t>
      </w:r>
      <w:proofErr w:type="spellEnd"/>
      <w:r w:rsidR="006A4E93">
        <w:rPr>
          <w:rFonts w:ascii="Arial" w:hAnsi="Arial" w:cs="Arial"/>
          <w:b/>
          <w:bCs/>
          <w:color w:val="auto"/>
          <w:sz w:val="20"/>
          <w:szCs w:val="20"/>
          <w:lang w:val="en-US"/>
        </w:rPr>
        <w:t xml:space="preserve"> Tutela</w:t>
      </w:r>
      <w:r w:rsidRPr="00AE1A6F">
        <w:rPr>
          <w:rFonts w:ascii="Arial" w:hAnsi="Arial" w:cs="Arial"/>
          <w:b/>
          <w:bCs/>
          <w:color w:val="auto"/>
          <w:sz w:val="20"/>
          <w:szCs w:val="20"/>
          <w:lang w:val="en-US"/>
        </w:rPr>
        <w:t xml:space="preserve"> </w:t>
      </w:r>
      <w:proofErr w:type="spellStart"/>
      <w:r w:rsidRPr="00AE1A6F">
        <w:rPr>
          <w:rFonts w:ascii="Arial" w:hAnsi="Arial" w:cs="Arial"/>
          <w:b/>
          <w:bCs/>
          <w:color w:val="auto"/>
          <w:sz w:val="20"/>
          <w:szCs w:val="20"/>
          <w:lang w:val="en-US"/>
        </w:rPr>
        <w:t>Vini</w:t>
      </w:r>
      <w:proofErr w:type="spellEnd"/>
      <w:r w:rsidRPr="00AE1A6F">
        <w:rPr>
          <w:rFonts w:ascii="Arial" w:hAnsi="Arial" w:cs="Arial"/>
          <w:b/>
          <w:bCs/>
          <w:color w:val="auto"/>
          <w:sz w:val="20"/>
          <w:szCs w:val="20"/>
          <w:lang w:val="en-US"/>
        </w:rPr>
        <w:t xml:space="preserve"> </w:t>
      </w:r>
      <w:r w:rsidR="006A4E93">
        <w:rPr>
          <w:rFonts w:ascii="Arial" w:hAnsi="Arial" w:cs="Arial"/>
          <w:b/>
          <w:bCs/>
          <w:color w:val="auto"/>
          <w:sz w:val="20"/>
          <w:szCs w:val="20"/>
          <w:lang w:val="en-US"/>
        </w:rPr>
        <w:t xml:space="preserve">del </w:t>
      </w:r>
      <w:proofErr w:type="spellStart"/>
      <w:r w:rsidR="006A4E93">
        <w:rPr>
          <w:rFonts w:ascii="Arial" w:hAnsi="Arial" w:cs="Arial"/>
          <w:b/>
          <w:bCs/>
          <w:color w:val="auto"/>
          <w:sz w:val="20"/>
          <w:szCs w:val="20"/>
          <w:lang w:val="en-US"/>
        </w:rPr>
        <w:t>Sannio</w:t>
      </w:r>
      <w:proofErr w:type="spellEnd"/>
      <w:r w:rsidRPr="00AE1A6F">
        <w:rPr>
          <w:rFonts w:ascii="Arial" w:hAnsi="Arial" w:cs="Arial"/>
          <w:color w:val="auto"/>
          <w:sz w:val="20"/>
          <w:szCs w:val="20"/>
          <w:lang w:val="en-US"/>
        </w:rPr>
        <w:t xml:space="preserve"> </w:t>
      </w:r>
      <w:r w:rsidRPr="00AE1A6F">
        <w:rPr>
          <w:rFonts w:ascii="Arial" w:eastAsiaTheme="minorHAnsi" w:hAnsi="Arial" w:cs="Arial"/>
          <w:color w:val="auto"/>
          <w:kern w:val="0"/>
          <w:sz w:val="20"/>
          <w:szCs w:val="20"/>
          <w:lang w:val="en-GB" w:eastAsia="en-US" w:bidi="ar-SA"/>
        </w:rPr>
        <w:t>inherent to the procedure indicated in the object take place by PEC at the address indicated.</w:t>
      </w:r>
    </w:p>
    <w:p w14:paraId="4DA95330"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___________________ there, _______________</w:t>
      </w:r>
    </w:p>
    <w:p w14:paraId="73E92B61"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(place and date)</w:t>
      </w:r>
    </w:p>
    <w:tbl>
      <w:tblPr>
        <w:tblStyle w:val="Grigliatabellachiara"/>
        <w:tblW w:w="9803" w:type="dxa"/>
        <w:tblLook w:val="04A0" w:firstRow="1" w:lastRow="0" w:firstColumn="1" w:lastColumn="0" w:noHBand="0" w:noVBand="1"/>
      </w:tblPr>
      <w:tblGrid>
        <w:gridCol w:w="4814"/>
        <w:gridCol w:w="4989"/>
      </w:tblGrid>
      <w:tr w:rsidR="00AE1A6F" w14:paraId="19FED1BC" w14:textId="77777777" w:rsidTr="00AE1A6F">
        <w:trPr>
          <w:trHeight w:val="20"/>
        </w:trPr>
        <w:tc>
          <w:tcPr>
            <w:tcW w:w="4814" w:type="dxa"/>
          </w:tcPr>
          <w:p w14:paraId="72BB2DF8" w14:textId="023882E3"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Name of economic operator </w:t>
            </w:r>
            <w:r>
              <w:rPr>
                <w:rFonts w:ascii="Arial" w:eastAsiaTheme="minorHAnsi" w:hAnsi="Arial" w:cs="Arial"/>
                <w:color w:val="auto"/>
                <w:kern w:val="0"/>
                <w:sz w:val="20"/>
                <w:szCs w:val="20"/>
                <w:lang w:val="en-GB" w:eastAsia="en-US" w:bidi="ar-SA"/>
              </w:rPr>
              <w:t>1</w:t>
            </w:r>
          </w:p>
          <w:p w14:paraId="11DF7FB4" w14:textId="6E2454B2"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w:t>
            </w:r>
            <w:r>
              <w:rPr>
                <w:rFonts w:ascii="Arial" w:eastAsiaTheme="minorHAnsi" w:hAnsi="Arial" w:cs="Arial"/>
                <w:color w:val="auto"/>
                <w:kern w:val="0"/>
                <w:sz w:val="20"/>
                <w:szCs w:val="20"/>
                <w:lang w:val="en-GB" w:eastAsia="en-US" w:bidi="ar-SA"/>
              </w:rPr>
              <w:t>Le</w:t>
            </w:r>
            <w:r w:rsidR="006F70F6">
              <w:rPr>
                <w:rFonts w:ascii="Arial" w:eastAsiaTheme="minorHAnsi" w:hAnsi="Arial" w:cs="Arial"/>
                <w:color w:val="auto"/>
                <w:kern w:val="0"/>
                <w:sz w:val="20"/>
                <w:szCs w:val="20"/>
                <w:lang w:val="en-GB" w:eastAsia="en-US" w:bidi="ar-SA"/>
              </w:rPr>
              <w:t>ad</w:t>
            </w:r>
            <w:r>
              <w:rPr>
                <w:rFonts w:ascii="Arial" w:eastAsiaTheme="minorHAnsi" w:hAnsi="Arial" w:cs="Arial"/>
                <w:color w:val="auto"/>
                <w:kern w:val="0"/>
                <w:sz w:val="20"/>
                <w:szCs w:val="20"/>
                <w:lang w:val="en-GB" w:eastAsia="en-US" w:bidi="ar-SA"/>
              </w:rPr>
              <w:t xml:space="preserve"> </w:t>
            </w:r>
            <w:proofErr w:type="spellStart"/>
            <w:r>
              <w:rPr>
                <w:rFonts w:ascii="Arial" w:eastAsiaTheme="minorHAnsi" w:hAnsi="Arial" w:cs="Arial"/>
                <w:color w:val="auto"/>
                <w:kern w:val="0"/>
                <w:sz w:val="20"/>
                <w:szCs w:val="20"/>
                <w:lang w:val="en-GB" w:eastAsia="en-US" w:bidi="ar-SA"/>
              </w:rPr>
              <w:t>rapresentative</w:t>
            </w:r>
            <w:proofErr w:type="spellEnd"/>
            <w:r w:rsidRPr="00AE1A6F">
              <w:rPr>
                <w:rFonts w:ascii="Arial" w:eastAsiaTheme="minorHAnsi" w:hAnsi="Arial" w:cs="Arial"/>
                <w:color w:val="auto"/>
                <w:kern w:val="0"/>
                <w:sz w:val="20"/>
                <w:szCs w:val="20"/>
                <w:lang w:val="en-GB" w:eastAsia="en-US" w:bidi="ar-SA"/>
              </w:rPr>
              <w:t>)</w:t>
            </w:r>
          </w:p>
          <w:p w14:paraId="4632D290" w14:textId="77777777" w:rsid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___________________________________</w:t>
            </w:r>
          </w:p>
          <w:p w14:paraId="26C4C4AB"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Name and Surname of the subscriber</w:t>
            </w:r>
          </w:p>
          <w:p w14:paraId="65B98C3E" w14:textId="77777777" w:rsid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p w14:paraId="1A46023D"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______________________</w:t>
            </w:r>
          </w:p>
          <w:p w14:paraId="0AD09E3A"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(legible signature)</w:t>
            </w:r>
          </w:p>
          <w:p w14:paraId="2152374F"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p w14:paraId="6A20A64A"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p w14:paraId="404A07FF"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p w14:paraId="616A3C03" w14:textId="77777777" w:rsid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tc>
        <w:tc>
          <w:tcPr>
            <w:tcW w:w="4989" w:type="dxa"/>
          </w:tcPr>
          <w:p w14:paraId="167530E9"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Name of economic operator 2</w:t>
            </w:r>
          </w:p>
          <w:p w14:paraId="28E22799"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(Principal)</w:t>
            </w:r>
          </w:p>
          <w:p w14:paraId="01DA85C3" w14:textId="33BDB985" w:rsid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___________________________________</w:t>
            </w:r>
          </w:p>
          <w:p w14:paraId="0715E0F7" w14:textId="14EA76C1"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Name and Surname of the subscriber</w:t>
            </w:r>
          </w:p>
          <w:p w14:paraId="2E2E508C" w14:textId="77777777" w:rsid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p w14:paraId="41D4D4F7"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______________________</w:t>
            </w:r>
          </w:p>
          <w:p w14:paraId="1CFAD3DC" w14:textId="77777777" w:rsidR="00AE1A6F" w:rsidRP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(legible signature)</w:t>
            </w:r>
          </w:p>
          <w:p w14:paraId="438D2CDC" w14:textId="5709CDF0" w:rsidR="00AE1A6F" w:rsidRDefault="00AE1A6F" w:rsidP="00AE1A6F">
            <w:pPr>
              <w:pStyle w:val="NormalLeft"/>
              <w:spacing w:before="0" w:after="0" w:line="276" w:lineRule="auto"/>
              <w:jc w:val="center"/>
              <w:rPr>
                <w:rFonts w:ascii="Arial" w:eastAsiaTheme="minorHAnsi" w:hAnsi="Arial" w:cs="Arial"/>
                <w:color w:val="auto"/>
                <w:kern w:val="0"/>
                <w:sz w:val="20"/>
                <w:szCs w:val="20"/>
                <w:lang w:val="en-GB" w:eastAsia="en-US" w:bidi="ar-SA"/>
              </w:rPr>
            </w:pPr>
          </w:p>
        </w:tc>
      </w:tr>
    </w:tbl>
    <w:p w14:paraId="03E92CBF"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236644F9"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(N.B. in the event of a temporary grouping not yet established, all members must sign the application)</w:t>
      </w:r>
    </w:p>
    <w:p w14:paraId="2570D708"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br w:type="page"/>
      </w:r>
    </w:p>
    <w:p w14:paraId="74F607D3"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1D971327" w14:textId="77777777" w:rsidR="00E22EBB" w:rsidRPr="00AE1A6F" w:rsidRDefault="00E22EBB" w:rsidP="00AE1A6F">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ANNEX B</w:t>
      </w:r>
    </w:p>
    <w:p w14:paraId="47C68F6B" w14:textId="77777777" w:rsidR="00E22EBB" w:rsidRPr="00AE1A6F" w:rsidRDefault="00E22EBB" w:rsidP="00AE1A6F">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INFORMATION ON THE PROCUREMENT PROCEDURE AND THE CUSTOMER</w:t>
      </w:r>
    </w:p>
    <w:p w14:paraId="2778C3F4"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tbl>
      <w:tblPr>
        <w:tblStyle w:val="Grigliatabella"/>
        <w:tblW w:w="0" w:type="auto"/>
        <w:tblLook w:val="04A0" w:firstRow="1" w:lastRow="0" w:firstColumn="1" w:lastColumn="0" w:noHBand="0" w:noVBand="1"/>
      </w:tblPr>
      <w:tblGrid>
        <w:gridCol w:w="4123"/>
        <w:gridCol w:w="5505"/>
      </w:tblGrid>
      <w:tr w:rsidR="00E22EBB" w:rsidRPr="00AE1A6F" w14:paraId="679BD881" w14:textId="77777777" w:rsidTr="00DD2E75">
        <w:tc>
          <w:tcPr>
            <w:tcW w:w="4123" w:type="dxa"/>
          </w:tcPr>
          <w:p w14:paraId="7315AEAF" w14:textId="3C31031D" w:rsidR="00E22EBB" w:rsidRPr="00AE1A6F" w:rsidRDefault="00E22EBB" w:rsidP="00DD2E75">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Publication information</w:t>
            </w:r>
          </w:p>
          <w:p w14:paraId="3E5DFA40" w14:textId="77777777" w:rsidR="00AE1A6F" w:rsidRPr="00AE1A6F" w:rsidRDefault="00E22EBB" w:rsidP="00AE1A6F">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Notice number in the</w:t>
            </w:r>
            <w:r w:rsidR="00AE1A6F">
              <w:rPr>
                <w:rFonts w:ascii="Arial" w:eastAsiaTheme="minorHAnsi" w:hAnsi="Arial" w:cs="Arial"/>
                <w:color w:val="auto"/>
                <w:kern w:val="0"/>
                <w:sz w:val="20"/>
                <w:szCs w:val="20"/>
                <w:lang w:val="en-GB" w:eastAsia="en-US" w:bidi="ar-SA"/>
              </w:rPr>
              <w:t xml:space="preserve"> </w:t>
            </w:r>
            <w:r w:rsidR="00AE1A6F" w:rsidRPr="00AE1A6F">
              <w:rPr>
                <w:rFonts w:ascii="Arial" w:eastAsiaTheme="minorHAnsi" w:hAnsi="Arial" w:cs="Arial"/>
                <w:color w:val="auto"/>
                <w:kern w:val="0"/>
                <w:sz w:val="20"/>
                <w:szCs w:val="20"/>
                <w:lang w:val="en-GB" w:eastAsia="en-US" w:bidi="ar-SA"/>
              </w:rPr>
              <w:t>European Union</w:t>
            </w:r>
          </w:p>
          <w:p w14:paraId="76CF9FE7" w14:textId="36562D36" w:rsidR="00E22EBB" w:rsidRPr="00AE1A6F" w:rsidRDefault="00E22EBB" w:rsidP="00AE1A6F">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 Official Journal  </w:t>
            </w:r>
          </w:p>
        </w:tc>
        <w:tc>
          <w:tcPr>
            <w:tcW w:w="5505" w:type="dxa"/>
          </w:tcPr>
          <w:p w14:paraId="1636658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3FE24C7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 ][ ][ ]/S [ ][ ][ ]-[ ][ ][ ][ ][ ][ ]</w:t>
            </w:r>
          </w:p>
        </w:tc>
      </w:tr>
      <w:tr w:rsidR="00E22EBB" w:rsidRPr="00AE1A6F" w14:paraId="3DA510DF" w14:textId="77777777" w:rsidTr="00DD2E75">
        <w:tc>
          <w:tcPr>
            <w:tcW w:w="4123" w:type="dxa"/>
          </w:tcPr>
          <w:p w14:paraId="5C8DBB55" w14:textId="44589155" w:rsidR="00AE1A6F" w:rsidRPr="00AE1A6F" w:rsidRDefault="00E22EBB" w:rsidP="00DD2E75">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 xml:space="preserve">Identity of the client </w:t>
            </w:r>
          </w:p>
          <w:p w14:paraId="4CD7552F" w14:textId="14CC4179"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Official denomination:</w:t>
            </w:r>
          </w:p>
        </w:tc>
        <w:tc>
          <w:tcPr>
            <w:tcW w:w="5505" w:type="dxa"/>
          </w:tcPr>
          <w:p w14:paraId="1DBB8334" w14:textId="664CE311"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hAnsi="Arial" w:cs="Arial"/>
                <w:color w:val="auto"/>
                <w:sz w:val="20"/>
                <w:szCs w:val="20"/>
              </w:rPr>
              <w:t xml:space="preserve">Consorzio </w:t>
            </w:r>
            <w:r w:rsidR="006A4E93">
              <w:rPr>
                <w:rFonts w:ascii="Arial" w:hAnsi="Arial" w:cs="Arial"/>
                <w:color w:val="auto"/>
                <w:sz w:val="20"/>
                <w:szCs w:val="20"/>
              </w:rPr>
              <w:t>Tutela Vini del Sannio</w:t>
            </w:r>
          </w:p>
        </w:tc>
      </w:tr>
      <w:tr w:rsidR="00E22EBB" w:rsidRPr="00AE1A6F" w14:paraId="4AE57AB7" w14:textId="77777777" w:rsidTr="00DD2E75">
        <w:trPr>
          <w:trHeight w:val="1134"/>
        </w:trPr>
        <w:tc>
          <w:tcPr>
            <w:tcW w:w="4123" w:type="dxa"/>
          </w:tcPr>
          <w:p w14:paraId="00851096" w14:textId="77777777" w:rsidR="00E22EBB" w:rsidRPr="00AE1A6F" w:rsidRDefault="00E22EBB" w:rsidP="00DD2E75">
            <w:pPr>
              <w:pStyle w:val="NumPar1"/>
              <w:spacing w:before="0" w:after="0" w:line="276" w:lineRule="auto"/>
              <w:ind w:left="850" w:hanging="850"/>
              <w:contextualSpacing/>
              <w:rPr>
                <w:rFonts w:ascii="Arial" w:hAnsi="Arial" w:cs="Arial"/>
                <w:b/>
                <w:color w:val="auto"/>
                <w:sz w:val="20"/>
                <w:szCs w:val="20"/>
              </w:rPr>
            </w:pPr>
            <w:r w:rsidRPr="00AE1A6F">
              <w:rPr>
                <w:rFonts w:ascii="Arial" w:hAnsi="Arial" w:cs="Arial"/>
                <w:b/>
                <w:color w:val="auto"/>
                <w:sz w:val="20"/>
                <w:szCs w:val="20"/>
              </w:rPr>
              <w:t>Procedure information</w:t>
            </w:r>
          </w:p>
          <w:p w14:paraId="0BD9E83E" w14:textId="77777777" w:rsidR="00E22EBB" w:rsidRPr="00AE1A6F" w:rsidRDefault="00E22EBB" w:rsidP="00DD2E75">
            <w:pPr>
              <w:pStyle w:val="NumPar1"/>
              <w:spacing w:before="0" w:after="0" w:line="276" w:lineRule="auto"/>
              <w:ind w:left="850" w:hanging="850"/>
              <w:contextualSpacing/>
              <w:rPr>
                <w:rFonts w:ascii="Arial" w:hAnsi="Arial" w:cs="Arial"/>
                <w:b/>
                <w:color w:val="auto"/>
                <w:sz w:val="20"/>
                <w:szCs w:val="20"/>
              </w:rPr>
            </w:pPr>
          </w:p>
          <w:p w14:paraId="41AF4A46" w14:textId="77777777" w:rsidR="00E22EBB" w:rsidRPr="00AE1A6F" w:rsidRDefault="00E22EBB" w:rsidP="00DD2E75">
            <w:pPr>
              <w:pStyle w:val="NumPar1"/>
              <w:spacing w:before="0" w:after="0" w:line="276" w:lineRule="auto"/>
              <w:contextualSpacing/>
              <w:rPr>
                <w:rFonts w:ascii="Arial" w:hAnsi="Arial" w:cs="Arial"/>
                <w:color w:val="auto"/>
                <w:sz w:val="20"/>
                <w:szCs w:val="20"/>
              </w:rPr>
            </w:pPr>
            <w:r w:rsidRPr="00AE1A6F">
              <w:rPr>
                <w:rFonts w:ascii="Arial" w:hAnsi="Arial" w:cs="Arial"/>
                <w:color w:val="auto"/>
                <w:sz w:val="20"/>
                <w:szCs w:val="20"/>
              </w:rPr>
              <w:t xml:space="preserve">Title: </w:t>
            </w:r>
          </w:p>
          <w:p w14:paraId="7CC123CC" w14:textId="77777777" w:rsidR="00E22EBB" w:rsidRPr="00AE1A6F" w:rsidRDefault="00E22EBB" w:rsidP="00DD2E75">
            <w:pPr>
              <w:pStyle w:val="NumPar1"/>
              <w:spacing w:before="0" w:after="0" w:line="276" w:lineRule="auto"/>
              <w:contextualSpacing/>
              <w:rPr>
                <w:rFonts w:ascii="Arial" w:hAnsi="Arial" w:cs="Arial"/>
                <w:noProof/>
                <w:color w:val="auto"/>
                <w:sz w:val="20"/>
                <w:szCs w:val="20"/>
                <w:highlight w:val="yellow"/>
              </w:rPr>
            </w:pPr>
          </w:p>
          <w:p w14:paraId="188752D5" w14:textId="77777777" w:rsidR="00E22EBB" w:rsidRPr="00AE1A6F" w:rsidRDefault="00E22EBB" w:rsidP="00DD2E75">
            <w:pPr>
              <w:pStyle w:val="NumPar1"/>
              <w:spacing w:before="0" w:after="0" w:line="276" w:lineRule="auto"/>
              <w:contextualSpacing/>
              <w:rPr>
                <w:rFonts w:ascii="Arial" w:hAnsi="Arial" w:cs="Arial"/>
                <w:noProof/>
                <w:color w:val="auto"/>
                <w:sz w:val="20"/>
                <w:szCs w:val="20"/>
                <w:highlight w:val="yellow"/>
              </w:rPr>
            </w:pPr>
          </w:p>
          <w:p w14:paraId="1A816376" w14:textId="77777777" w:rsidR="00E22EBB" w:rsidRPr="00AE1A6F" w:rsidRDefault="00E22EBB" w:rsidP="00DD2E75">
            <w:pPr>
              <w:pStyle w:val="NumPar1"/>
              <w:spacing w:before="0" w:after="0" w:line="276" w:lineRule="auto"/>
              <w:contextualSpacing/>
              <w:rPr>
                <w:rFonts w:ascii="Arial" w:hAnsi="Arial" w:cs="Arial"/>
                <w:noProof/>
                <w:color w:val="auto"/>
                <w:sz w:val="20"/>
                <w:szCs w:val="20"/>
                <w:highlight w:val="yellow"/>
              </w:rPr>
            </w:pPr>
            <w:r w:rsidRPr="00AE1A6F">
              <w:rPr>
                <w:rFonts w:ascii="Arial" w:hAnsi="Arial" w:cs="Arial"/>
                <w:color w:val="auto"/>
                <w:sz w:val="20"/>
                <w:szCs w:val="20"/>
              </w:rPr>
              <w:t>Description:</w:t>
            </w:r>
          </w:p>
        </w:tc>
        <w:tc>
          <w:tcPr>
            <w:tcW w:w="5505" w:type="dxa"/>
          </w:tcPr>
          <w:p w14:paraId="70D1748A" w14:textId="77777777" w:rsidR="00E22EBB" w:rsidRPr="00AE1A6F" w:rsidRDefault="00E22EBB" w:rsidP="00DD2E75">
            <w:pPr>
              <w:spacing w:line="276" w:lineRule="auto"/>
              <w:contextualSpacing/>
              <w:rPr>
                <w:rFonts w:ascii="Arial" w:hAnsi="Arial" w:cs="Arial"/>
                <w:noProof/>
                <w:sz w:val="20"/>
                <w:szCs w:val="20"/>
                <w:highlight w:val="yellow"/>
                <w:lang w:val="en-GB"/>
              </w:rPr>
            </w:pPr>
          </w:p>
          <w:p w14:paraId="2E70C7B2" w14:textId="0ED69D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Call for tenders for selection, through an open competitive procedure of the implementing body</w:t>
            </w:r>
          </w:p>
          <w:p w14:paraId="37A9D15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08D153CC" w14:textId="0437AE7A"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Call for tenders for the selection, through an open competitive procedure of the execution body in charge of carrying out the actions (activities / initiatives) aimed at achieving the objectives set within the Program which will be presented under the Call 2021- Reg UE 1144/2014 and which, in the event of positive acceptance of the request, it will take place in the following target countries: </w:t>
            </w:r>
            <w:r w:rsidR="006A4E93">
              <w:rPr>
                <w:rFonts w:ascii="Arial" w:eastAsiaTheme="minorHAnsi" w:hAnsi="Arial" w:cs="Arial"/>
                <w:color w:val="auto"/>
                <w:kern w:val="0"/>
                <w:sz w:val="20"/>
                <w:szCs w:val="20"/>
                <w:lang w:val="en-GB" w:eastAsia="en-US" w:bidi="ar-SA"/>
              </w:rPr>
              <w:t>ITALY, GERMANY, DENMARK, SWEDEN</w:t>
            </w:r>
            <w:r w:rsidR="00845FBD">
              <w:rPr>
                <w:rFonts w:ascii="Arial" w:eastAsiaTheme="minorHAnsi" w:hAnsi="Arial" w:cs="Arial"/>
                <w:color w:val="auto"/>
                <w:kern w:val="0"/>
                <w:sz w:val="20"/>
                <w:szCs w:val="20"/>
                <w:lang w:val="en-GB" w:eastAsia="en-US" w:bidi="ar-SA"/>
              </w:rPr>
              <w:t xml:space="preserve"> (Batch 1) –</w:t>
            </w:r>
            <w:r w:rsidR="006A4E93">
              <w:rPr>
                <w:rFonts w:ascii="Arial" w:eastAsiaTheme="minorHAnsi" w:hAnsi="Arial" w:cs="Arial"/>
                <w:color w:val="auto"/>
                <w:kern w:val="0"/>
                <w:sz w:val="20"/>
                <w:szCs w:val="20"/>
                <w:lang w:val="en-GB" w:eastAsia="en-US" w:bidi="ar-SA"/>
              </w:rPr>
              <w:t xml:space="preserve"> HUNGARY</w:t>
            </w:r>
            <w:r w:rsidR="00845FBD">
              <w:rPr>
                <w:rFonts w:ascii="Arial" w:eastAsiaTheme="minorHAnsi" w:hAnsi="Arial" w:cs="Arial"/>
                <w:color w:val="auto"/>
                <w:kern w:val="0"/>
                <w:sz w:val="20"/>
                <w:szCs w:val="20"/>
                <w:lang w:val="en-GB" w:eastAsia="en-US" w:bidi="ar-SA"/>
              </w:rPr>
              <w:t xml:space="preserve"> (Batch 2)</w:t>
            </w:r>
          </w:p>
          <w:p w14:paraId="61887460" w14:textId="77777777" w:rsidR="00E22EBB" w:rsidRPr="00AE1A6F" w:rsidRDefault="00E22EBB" w:rsidP="00DD2E75">
            <w:pPr>
              <w:pStyle w:val="Text1"/>
              <w:spacing w:before="0" w:after="0" w:line="276" w:lineRule="auto"/>
              <w:ind w:left="0"/>
              <w:contextualSpacing/>
              <w:jc w:val="both"/>
              <w:rPr>
                <w:rFonts w:ascii="Arial" w:hAnsi="Arial" w:cs="Arial"/>
                <w:noProof/>
                <w:color w:val="auto"/>
                <w:sz w:val="20"/>
                <w:szCs w:val="20"/>
                <w:highlight w:val="yellow"/>
                <w:lang w:val="en-GB"/>
              </w:rPr>
            </w:pPr>
          </w:p>
        </w:tc>
      </w:tr>
    </w:tbl>
    <w:p w14:paraId="314F1F9E" w14:textId="77777777" w:rsidR="00E22EBB" w:rsidRPr="00AE1A6F" w:rsidRDefault="00E22EBB" w:rsidP="00E22EBB">
      <w:pPr>
        <w:pStyle w:val="NormalLeft"/>
        <w:spacing w:before="0" w:after="0" w:line="276" w:lineRule="auto"/>
        <w:jc w:val="both"/>
        <w:rPr>
          <w:rFonts w:ascii="Arial" w:eastAsiaTheme="minorHAnsi" w:hAnsi="Arial" w:cs="Arial"/>
          <w:b/>
          <w:bCs/>
          <w:color w:val="auto"/>
          <w:kern w:val="0"/>
          <w:sz w:val="20"/>
          <w:szCs w:val="20"/>
          <w:lang w:val="en-GB" w:eastAsia="en-US" w:bidi="ar-SA"/>
        </w:rPr>
      </w:pPr>
    </w:p>
    <w:p w14:paraId="437CCD89" w14:textId="7AF87F64" w:rsidR="00E22EBB" w:rsidRDefault="00E22EBB" w:rsidP="00E22EBB">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br/>
        <w:t>INFORMATION ON THE ECONOMIC OPERATOR</w:t>
      </w:r>
    </w:p>
    <w:p w14:paraId="2A3C27A0" w14:textId="77777777" w:rsidR="00AE1A6F" w:rsidRPr="00AE1A6F" w:rsidRDefault="00AE1A6F" w:rsidP="00E22EBB">
      <w:pPr>
        <w:pStyle w:val="NormalLeft"/>
        <w:spacing w:before="0" w:after="0" w:line="276" w:lineRule="auto"/>
        <w:jc w:val="center"/>
        <w:rPr>
          <w:rFonts w:ascii="Arial" w:eastAsiaTheme="minorHAnsi" w:hAnsi="Arial" w:cs="Arial"/>
          <w:b/>
          <w:bCs/>
          <w:color w:val="auto"/>
          <w:kern w:val="0"/>
          <w:sz w:val="20"/>
          <w:szCs w:val="20"/>
          <w:lang w:val="en-GB" w:eastAsia="en-US" w:bidi="ar-SA"/>
        </w:rPr>
      </w:pPr>
    </w:p>
    <w:p w14:paraId="25E5D225" w14:textId="77777777" w:rsidR="00E22EBB" w:rsidRPr="00AE1A6F" w:rsidRDefault="00E22EBB" w:rsidP="00E22EBB">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A: INFORMATION ON THE ECONOMIC OPERATOR</w:t>
      </w:r>
    </w:p>
    <w:tbl>
      <w:tblPr>
        <w:tblW w:w="9923" w:type="dxa"/>
        <w:tblInd w:w="-49" w:type="dxa"/>
        <w:tblCellMar>
          <w:left w:w="93" w:type="dxa"/>
        </w:tblCellMar>
        <w:tblLook w:val="0000" w:firstRow="0" w:lastRow="0" w:firstColumn="0" w:lastColumn="0" w:noHBand="0" w:noVBand="0"/>
      </w:tblPr>
      <w:tblGrid>
        <w:gridCol w:w="4962"/>
        <w:gridCol w:w="4961"/>
      </w:tblGrid>
      <w:tr w:rsidR="00E22EBB" w:rsidRPr="00AE1A6F" w14:paraId="3058F9BC" w14:textId="77777777" w:rsidTr="00DD2E75">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CBB92F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Name:</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Pr>
          <w:p w14:paraId="43019FB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57477161" w14:textId="77777777" w:rsidTr="00DD2E75">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0717B5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VAT number, if applicable:</w:t>
            </w:r>
          </w:p>
          <w:p w14:paraId="7C965EF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If a VAT number is not applicable, indicate another national identification number, if required and applicable</w:t>
            </w:r>
          </w:p>
          <w:p w14:paraId="2FC7500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Pr>
          <w:p w14:paraId="0C55EBE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r w:rsidR="00E22EBB" w:rsidRPr="00AE1A6F" w14:paraId="55EE1B0C" w14:textId="77777777" w:rsidTr="00DD2E75">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D5712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xml:space="preserve">Address </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Pr>
          <w:p w14:paraId="1961BF2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70522A8B" w14:textId="77777777" w:rsidTr="00DD2E75">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906ED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xml:space="preserve">Contact </w:t>
            </w:r>
            <w:proofErr w:type="spellStart"/>
            <w:r w:rsidRPr="00AE1A6F">
              <w:rPr>
                <w:rFonts w:ascii="Arial" w:eastAsiaTheme="minorHAnsi" w:hAnsi="Arial" w:cs="Arial"/>
                <w:color w:val="auto"/>
                <w:kern w:val="0"/>
                <w:sz w:val="20"/>
                <w:szCs w:val="20"/>
                <w:lang w:eastAsia="en-US" w:bidi="ar-SA"/>
              </w:rPr>
              <w:t>person</w:t>
            </w:r>
            <w:proofErr w:type="spellEnd"/>
            <w:r w:rsidRPr="00AE1A6F">
              <w:rPr>
                <w:rFonts w:ascii="Arial" w:eastAsiaTheme="minorHAnsi" w:hAnsi="Arial" w:cs="Arial"/>
                <w:color w:val="auto"/>
                <w:kern w:val="0"/>
                <w:sz w:val="20"/>
                <w:szCs w:val="20"/>
                <w:lang w:eastAsia="en-US" w:bidi="ar-SA"/>
              </w:rPr>
              <w:t>:</w:t>
            </w:r>
          </w:p>
          <w:p w14:paraId="01F8A232"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Telephone:</w:t>
            </w:r>
          </w:p>
          <w:p w14:paraId="3A731036"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PEC o e-mail:</w:t>
            </w:r>
          </w:p>
          <w:p w14:paraId="6B41BC5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roofErr w:type="spellStart"/>
            <w:r w:rsidRPr="00AE1A6F">
              <w:rPr>
                <w:rFonts w:ascii="Arial" w:eastAsiaTheme="minorHAnsi" w:hAnsi="Arial" w:cs="Arial"/>
                <w:color w:val="auto"/>
                <w:kern w:val="0"/>
                <w:sz w:val="20"/>
                <w:szCs w:val="20"/>
                <w:lang w:eastAsia="en-US" w:bidi="ar-SA"/>
              </w:rPr>
              <w:t>WebSite</w:t>
            </w:r>
            <w:proofErr w:type="spellEnd"/>
            <w:r w:rsidRPr="00AE1A6F">
              <w:rPr>
                <w:rFonts w:ascii="Arial" w:eastAsiaTheme="minorHAnsi" w:hAnsi="Arial" w:cs="Arial"/>
                <w:color w:val="auto"/>
                <w:kern w:val="0"/>
                <w:sz w:val="20"/>
                <w:szCs w:val="20"/>
                <w:lang w:eastAsia="en-US" w:bidi="ar-SA"/>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Pr>
          <w:p w14:paraId="53E416F9"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bl>
    <w:p w14:paraId="1B36F967" w14:textId="77777777" w:rsidR="00E22EBB" w:rsidRPr="00AE1A6F" w:rsidRDefault="00E22EBB" w:rsidP="00E22EBB">
      <w:pPr>
        <w:pStyle w:val="NormalLeft"/>
        <w:spacing w:before="0" w:after="0" w:line="276" w:lineRule="auto"/>
        <w:jc w:val="both"/>
        <w:rPr>
          <w:rFonts w:ascii="Arial" w:eastAsiaTheme="minorHAnsi" w:hAnsi="Arial" w:cs="Arial"/>
          <w:b/>
          <w:bCs/>
          <w:color w:val="auto"/>
          <w:kern w:val="0"/>
          <w:sz w:val="20"/>
          <w:szCs w:val="20"/>
          <w:lang w:eastAsia="en-US" w:bidi="ar-SA"/>
        </w:rPr>
      </w:pPr>
    </w:p>
    <w:p w14:paraId="270AB544" w14:textId="77777777" w:rsidR="00E22EBB" w:rsidRPr="00AE1A6F" w:rsidRDefault="00E22EBB" w:rsidP="00E22EBB">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B: INFORMATION ON THE REPRESENTATIVES OF THE ECONOMIC OPERATOR</w:t>
      </w:r>
    </w:p>
    <w:tbl>
      <w:tblPr>
        <w:tblW w:w="10036" w:type="dxa"/>
        <w:tblInd w:w="-20" w:type="dxa"/>
        <w:tblLayout w:type="fixed"/>
        <w:tblCellMar>
          <w:left w:w="93" w:type="dxa"/>
        </w:tblCellMar>
        <w:tblLook w:val="0000" w:firstRow="0" w:lastRow="0" w:firstColumn="0" w:lastColumn="0" w:noHBand="0" w:noVBand="0"/>
      </w:tblPr>
      <w:tblGrid>
        <w:gridCol w:w="4933"/>
        <w:gridCol w:w="5095"/>
        <w:gridCol w:w="8"/>
      </w:tblGrid>
      <w:tr w:rsidR="00E22EBB" w:rsidRPr="00AE1A6F" w14:paraId="50813C4D" w14:textId="77777777" w:rsidTr="00DD2E75">
        <w:trPr>
          <w:trHeight w:val="331"/>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60D8CB2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Name; </w:t>
            </w:r>
          </w:p>
          <w:p w14:paraId="77F705D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Date and place of birth: </w:t>
            </w:r>
          </w:p>
        </w:tc>
        <w:tc>
          <w:tcPr>
            <w:tcW w:w="5103"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A6EA8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r w:rsidR="00E22EBB" w:rsidRPr="00AE1A6F" w14:paraId="622F180C" w14:textId="77777777" w:rsidTr="00DD2E75">
        <w:trPr>
          <w:gridAfter w:val="1"/>
          <w:wAfter w:w="8" w:type="dxa"/>
          <w:trHeight w:val="183"/>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08F33356"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Position:</w:t>
            </w:r>
          </w:p>
        </w:tc>
        <w:tc>
          <w:tcPr>
            <w:tcW w:w="5095" w:type="dxa"/>
            <w:tcBorders>
              <w:top w:val="single" w:sz="4" w:space="0" w:color="00000A"/>
              <w:left w:val="single" w:sz="4" w:space="0" w:color="00000A"/>
              <w:bottom w:val="single" w:sz="4" w:space="0" w:color="00000A"/>
              <w:right w:val="single" w:sz="4" w:space="0" w:color="00000A"/>
            </w:tcBorders>
            <w:shd w:val="clear" w:color="auto" w:fill="FFFFFF"/>
          </w:tcPr>
          <w:p w14:paraId="75052A2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57C2412B" w14:textId="77777777" w:rsidTr="00DD2E75">
        <w:trPr>
          <w:gridAfter w:val="1"/>
          <w:wAfter w:w="8" w:type="dxa"/>
          <w:trHeight w:val="62"/>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43BA643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Mailing address:</w:t>
            </w:r>
          </w:p>
        </w:tc>
        <w:tc>
          <w:tcPr>
            <w:tcW w:w="5095" w:type="dxa"/>
            <w:tcBorders>
              <w:top w:val="single" w:sz="4" w:space="0" w:color="00000A"/>
              <w:left w:val="single" w:sz="4" w:space="0" w:color="00000A"/>
              <w:bottom w:val="single" w:sz="4" w:space="0" w:color="00000A"/>
              <w:right w:val="single" w:sz="4" w:space="0" w:color="00000A"/>
            </w:tcBorders>
            <w:shd w:val="clear" w:color="auto" w:fill="FFFFFF"/>
          </w:tcPr>
          <w:p w14:paraId="60A291D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07B186BD" w14:textId="77777777" w:rsidTr="00DD2E75">
        <w:trPr>
          <w:gridAfter w:val="1"/>
          <w:wAfter w:w="8" w:type="dxa"/>
          <w:trHeight w:val="62"/>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524AFAD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Phone:</w:t>
            </w:r>
          </w:p>
        </w:tc>
        <w:tc>
          <w:tcPr>
            <w:tcW w:w="5095" w:type="dxa"/>
            <w:tcBorders>
              <w:top w:val="single" w:sz="4" w:space="0" w:color="00000A"/>
              <w:left w:val="single" w:sz="4" w:space="0" w:color="00000A"/>
              <w:bottom w:val="single" w:sz="4" w:space="0" w:color="00000A"/>
              <w:right w:val="single" w:sz="4" w:space="0" w:color="00000A"/>
            </w:tcBorders>
            <w:shd w:val="clear" w:color="auto" w:fill="FFFFFF"/>
          </w:tcPr>
          <w:p w14:paraId="218508D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2A2D819D" w14:textId="77777777" w:rsidTr="00AE1A6F">
        <w:trPr>
          <w:gridAfter w:val="1"/>
          <w:wAfter w:w="8" w:type="dxa"/>
          <w:trHeight w:val="319"/>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24B1AE71" w14:textId="168042B8"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E-mail:</w:t>
            </w:r>
          </w:p>
        </w:tc>
        <w:tc>
          <w:tcPr>
            <w:tcW w:w="5095" w:type="dxa"/>
            <w:tcBorders>
              <w:top w:val="single" w:sz="4" w:space="0" w:color="00000A"/>
              <w:left w:val="single" w:sz="4" w:space="0" w:color="00000A"/>
              <w:bottom w:val="single" w:sz="4" w:space="0" w:color="00000A"/>
              <w:right w:val="single" w:sz="4" w:space="0" w:color="00000A"/>
            </w:tcBorders>
            <w:shd w:val="clear" w:color="auto" w:fill="FFFFFF"/>
          </w:tcPr>
          <w:p w14:paraId="4F7DDA53"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bl>
    <w:p w14:paraId="2ED2273F"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br w:type="page"/>
      </w:r>
    </w:p>
    <w:p w14:paraId="4F38731A"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43A496C5" w14:textId="3CAC7BFB" w:rsidR="00E22EBB" w:rsidRPr="00AE1A6F" w:rsidRDefault="00AE1A6F" w:rsidP="00AE1A6F">
      <w:pPr>
        <w:pStyle w:val="NormalLeft"/>
        <w:spacing w:before="0" w:after="0" w:line="276" w:lineRule="auto"/>
        <w:jc w:val="center"/>
        <w:rPr>
          <w:rFonts w:ascii="Arial" w:eastAsiaTheme="minorHAnsi" w:hAnsi="Arial" w:cs="Arial"/>
          <w:b/>
          <w:bCs/>
          <w:color w:val="auto"/>
          <w:kern w:val="0"/>
          <w:sz w:val="20"/>
          <w:szCs w:val="20"/>
          <w:lang w:eastAsia="en-US" w:bidi="ar-SA"/>
        </w:rPr>
      </w:pPr>
      <w:r w:rsidRPr="00AE1A6F">
        <w:rPr>
          <w:rFonts w:ascii="Arial" w:eastAsiaTheme="minorHAnsi" w:hAnsi="Arial" w:cs="Arial"/>
          <w:b/>
          <w:bCs/>
          <w:color w:val="auto"/>
          <w:kern w:val="0"/>
          <w:sz w:val="20"/>
          <w:szCs w:val="20"/>
          <w:lang w:eastAsia="en-US" w:bidi="ar-SA"/>
        </w:rPr>
        <w:t>REASONS FOR EXCLUSION</w:t>
      </w:r>
    </w:p>
    <w:p w14:paraId="1C38D3BE" w14:textId="77777777" w:rsidR="00E22EBB" w:rsidRPr="00AE1A6F" w:rsidRDefault="00E22EBB" w:rsidP="00AE1A6F">
      <w:pPr>
        <w:pStyle w:val="NormalLeft"/>
        <w:spacing w:before="0" w:after="0" w:line="276" w:lineRule="auto"/>
        <w:jc w:val="center"/>
        <w:rPr>
          <w:rFonts w:ascii="Arial" w:eastAsiaTheme="minorHAnsi" w:hAnsi="Arial" w:cs="Arial"/>
          <w:b/>
          <w:bCs/>
          <w:color w:val="auto"/>
          <w:kern w:val="0"/>
          <w:sz w:val="20"/>
          <w:szCs w:val="20"/>
          <w:lang w:eastAsia="en-US" w:bidi="ar-SA"/>
        </w:rPr>
      </w:pPr>
    </w:p>
    <w:p w14:paraId="4B1FE123" w14:textId="5292DE73" w:rsidR="00E22EBB" w:rsidRPr="00AE1A6F" w:rsidRDefault="006F70F6" w:rsidP="00AE1A6F">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A: REASONS RELATED TO CRIMINAL CONVICTIONS</w:t>
      </w:r>
    </w:p>
    <w:tbl>
      <w:tblPr>
        <w:tblW w:w="10178" w:type="dxa"/>
        <w:tblInd w:w="-20" w:type="dxa"/>
        <w:tblLayout w:type="fixed"/>
        <w:tblCellMar>
          <w:left w:w="93" w:type="dxa"/>
        </w:tblCellMar>
        <w:tblLook w:val="0000" w:firstRow="0" w:lastRow="0" w:firstColumn="0" w:lastColumn="0" w:noHBand="0" w:noVBand="0"/>
      </w:tblPr>
      <w:tblGrid>
        <w:gridCol w:w="4933"/>
        <w:gridCol w:w="5245"/>
      </w:tblGrid>
      <w:tr w:rsidR="00E22EBB" w:rsidRPr="00AE1A6F" w14:paraId="55C96201" w14:textId="77777777" w:rsidTr="00AE1A6F">
        <w:trPr>
          <w:trHeight w:val="244"/>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0386647B" w14:textId="401D2E31" w:rsidR="00E22EBB" w:rsidRPr="00AE1A6F" w:rsidRDefault="00E22EBB" w:rsidP="00DD2E75">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AE1A6F">
              <w:rPr>
                <w:rFonts w:ascii="Arial" w:eastAsiaTheme="minorHAnsi" w:hAnsi="Arial" w:cs="Arial"/>
                <w:b/>
                <w:bCs/>
                <w:color w:val="auto"/>
                <w:kern w:val="0"/>
                <w:sz w:val="20"/>
                <w:szCs w:val="20"/>
                <w:lang w:val="en-GB" w:eastAsia="en-US" w:bidi="ar-SA"/>
              </w:rPr>
              <w:t>Reasons related to criminal convictions pursuant to Article 57, paragraph 1, of Directive 2014/24 / EU</w:t>
            </w:r>
          </w:p>
        </w:tc>
      </w:tr>
      <w:tr w:rsidR="00E22EBB" w:rsidRPr="00AE1A6F" w14:paraId="3E3AB724" w14:textId="77777777" w:rsidTr="00DD2E75">
        <w:trPr>
          <w:trHeight w:val="1680"/>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29C1975B" w14:textId="676CC163"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economic operator, or a person who is a member of  board of directors, management or supervisory authority or who has powers of representation, decision or control, has been sentenced by a final judgment, given no more than five years ago or after which an exclusion period established directly in the sentence for the following offenses is still applicable?</w:t>
            </w:r>
          </w:p>
          <w:p w14:paraId="02D8537B" w14:textId="06923112"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 a) participation in a criminal organization</w:t>
            </w:r>
            <w:r w:rsidR="006F70F6" w:rsidRPr="00860A69">
              <w:rPr>
                <w:rStyle w:val="Rimandonotaapidipagina"/>
                <w:rFonts w:ascii="Arial" w:hAnsi="Arial" w:cs="Arial"/>
                <w:color w:val="auto"/>
                <w:sz w:val="20"/>
                <w:szCs w:val="20"/>
              </w:rPr>
              <w:footnoteReference w:id="1"/>
            </w:r>
          </w:p>
          <w:p w14:paraId="40074BDB" w14:textId="7E8A29F5" w:rsidR="00E22EBB" w:rsidRPr="006F70F6" w:rsidRDefault="00E22EBB" w:rsidP="006F70F6">
            <w:pPr>
              <w:spacing w:after="0" w:line="276" w:lineRule="auto"/>
              <w:contextualSpacing/>
              <w:jc w:val="both"/>
              <w:rPr>
                <w:rFonts w:ascii="Arial" w:hAnsi="Arial" w:cs="Arial"/>
                <w:sz w:val="20"/>
                <w:szCs w:val="20"/>
              </w:rPr>
            </w:pPr>
            <w:r w:rsidRPr="00AE1A6F">
              <w:rPr>
                <w:rFonts w:ascii="Arial" w:hAnsi="Arial" w:cs="Arial"/>
                <w:sz w:val="20"/>
                <w:szCs w:val="20"/>
                <w:lang w:val="en-GB"/>
              </w:rPr>
              <w:t>b) corruption</w:t>
            </w:r>
            <w:r w:rsidR="006F70F6" w:rsidRPr="00860A69">
              <w:rPr>
                <w:rStyle w:val="Rimandonotaapidipagina"/>
                <w:rFonts w:ascii="Arial" w:hAnsi="Arial" w:cs="Arial"/>
                <w:sz w:val="20"/>
                <w:szCs w:val="20"/>
              </w:rPr>
              <w:footnoteReference w:id="2"/>
            </w:r>
          </w:p>
          <w:p w14:paraId="72F5F6E9" w14:textId="5784D7F8" w:rsidR="00E22EBB" w:rsidRPr="006F70F6" w:rsidRDefault="00E22EBB" w:rsidP="006F70F6">
            <w:pPr>
              <w:spacing w:after="0" w:line="276" w:lineRule="auto"/>
              <w:contextualSpacing/>
              <w:jc w:val="both"/>
              <w:rPr>
                <w:rFonts w:ascii="Arial" w:hAnsi="Arial" w:cs="Arial"/>
                <w:sz w:val="20"/>
                <w:szCs w:val="20"/>
              </w:rPr>
            </w:pPr>
            <w:r w:rsidRPr="00AE1A6F">
              <w:rPr>
                <w:rFonts w:ascii="Arial" w:hAnsi="Arial" w:cs="Arial"/>
                <w:sz w:val="20"/>
                <w:szCs w:val="20"/>
                <w:lang w:val="en-GB"/>
              </w:rPr>
              <w:t>c) fraud</w:t>
            </w:r>
            <w:r w:rsidR="006F70F6" w:rsidRPr="00860A69">
              <w:rPr>
                <w:rStyle w:val="Rimandonotaapidipagina"/>
                <w:rFonts w:ascii="Arial" w:hAnsi="Arial" w:cs="Arial"/>
                <w:sz w:val="20"/>
                <w:szCs w:val="20"/>
              </w:rPr>
              <w:footnoteReference w:id="3"/>
            </w:r>
          </w:p>
          <w:p w14:paraId="610E3E21" w14:textId="6BAF4372"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d) terrorist crimes or offenses related to terrorist activities</w:t>
            </w:r>
            <w:r w:rsidR="006F70F6" w:rsidRPr="00860A69">
              <w:rPr>
                <w:rStyle w:val="Rimandonotaapidipagina"/>
                <w:rFonts w:ascii="Arial" w:hAnsi="Arial" w:cs="Arial"/>
                <w:sz w:val="20"/>
                <w:szCs w:val="20"/>
              </w:rPr>
              <w:footnoteReference w:id="4"/>
            </w:r>
            <w:r w:rsidRPr="00AE1A6F">
              <w:rPr>
                <w:rFonts w:ascii="Arial" w:eastAsiaTheme="minorHAnsi" w:hAnsi="Arial" w:cs="Arial"/>
                <w:color w:val="auto"/>
                <w:kern w:val="0"/>
                <w:sz w:val="20"/>
                <w:szCs w:val="20"/>
                <w:lang w:val="en-GB" w:eastAsia="en-US" w:bidi="ar-SA"/>
              </w:rPr>
              <w:t xml:space="preserve"> </w:t>
            </w:r>
          </w:p>
          <w:p w14:paraId="7A7270FF" w14:textId="201C43F2"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e) money laundering or terrorist financing</w:t>
            </w:r>
            <w:r w:rsidR="006F70F6" w:rsidRPr="00860A69">
              <w:rPr>
                <w:rStyle w:val="Rimandonotaapidipagina"/>
                <w:rFonts w:ascii="Arial" w:hAnsi="Arial" w:cs="Arial"/>
                <w:sz w:val="20"/>
                <w:szCs w:val="20"/>
              </w:rPr>
              <w:footnoteReference w:id="5"/>
            </w:r>
            <w:r w:rsidR="006F70F6" w:rsidRPr="00860A69">
              <w:rPr>
                <w:rFonts w:ascii="Arial" w:hAnsi="Arial" w:cs="Arial"/>
                <w:bCs/>
                <w:sz w:val="20"/>
                <w:szCs w:val="20"/>
              </w:rPr>
              <w:t xml:space="preserve"> </w:t>
            </w:r>
            <w:r w:rsidRPr="00AE1A6F">
              <w:rPr>
                <w:rFonts w:ascii="Arial" w:eastAsiaTheme="minorHAnsi" w:hAnsi="Arial" w:cs="Arial"/>
                <w:color w:val="auto"/>
                <w:kern w:val="0"/>
                <w:sz w:val="20"/>
                <w:szCs w:val="20"/>
                <w:lang w:val="en-GB" w:eastAsia="en-US" w:bidi="ar-SA"/>
              </w:rPr>
              <w:t xml:space="preserve"> </w:t>
            </w:r>
          </w:p>
          <w:p w14:paraId="1365CDE4" w14:textId="649141A8"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f) child </w:t>
            </w:r>
            <w:proofErr w:type="spellStart"/>
            <w:r w:rsidRPr="00AE1A6F">
              <w:rPr>
                <w:rFonts w:ascii="Arial" w:eastAsiaTheme="minorHAnsi" w:hAnsi="Arial" w:cs="Arial"/>
                <w:color w:val="auto"/>
                <w:kern w:val="0"/>
                <w:sz w:val="20"/>
                <w:szCs w:val="20"/>
                <w:lang w:val="en-GB" w:eastAsia="en-US" w:bidi="ar-SA"/>
              </w:rPr>
              <w:t>laboUr</w:t>
            </w:r>
            <w:proofErr w:type="spellEnd"/>
            <w:r w:rsidRPr="00AE1A6F">
              <w:rPr>
                <w:rFonts w:ascii="Arial" w:eastAsiaTheme="minorHAnsi" w:hAnsi="Arial" w:cs="Arial"/>
                <w:color w:val="auto"/>
                <w:kern w:val="0"/>
                <w:sz w:val="20"/>
                <w:szCs w:val="20"/>
                <w:lang w:val="en-GB" w:eastAsia="en-US" w:bidi="ar-SA"/>
              </w:rPr>
              <w:t xml:space="preserve"> and other forms of human trafficking</w:t>
            </w:r>
            <w:r w:rsidR="006F70F6" w:rsidRPr="00860A69">
              <w:rPr>
                <w:rStyle w:val="Rimandonotaapidipagina"/>
                <w:rFonts w:ascii="Arial" w:hAnsi="Arial" w:cs="Arial"/>
                <w:sz w:val="20"/>
                <w:szCs w:val="20"/>
              </w:rPr>
              <w:footnoteReference w:id="6"/>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439862F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481A88D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3D00360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4C26BFC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059734F2"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14D6D5A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10CE06F6"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r w:rsidRPr="00AE1A6F">
              <w:rPr>
                <w:rFonts w:ascii="Arial" w:eastAsiaTheme="minorHAnsi" w:hAnsi="Arial" w:cs="Arial"/>
                <w:color w:val="auto"/>
                <w:kern w:val="0"/>
                <w:sz w:val="20"/>
                <w:szCs w:val="20"/>
                <w:lang w:val="es-ES" w:eastAsia="en-US" w:bidi="ar-SA"/>
              </w:rPr>
              <w:t>a) [   ] Yes [   ] No</w:t>
            </w:r>
          </w:p>
          <w:p w14:paraId="4AEDC8C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p>
          <w:p w14:paraId="1F3D84F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r w:rsidRPr="00AE1A6F">
              <w:rPr>
                <w:rFonts w:ascii="Arial" w:eastAsiaTheme="minorHAnsi" w:hAnsi="Arial" w:cs="Arial"/>
                <w:color w:val="auto"/>
                <w:kern w:val="0"/>
                <w:sz w:val="20"/>
                <w:szCs w:val="20"/>
                <w:lang w:val="es-ES" w:eastAsia="en-US" w:bidi="ar-SA"/>
              </w:rPr>
              <w:t>b) [   ] Yes [   ] No</w:t>
            </w:r>
          </w:p>
          <w:p w14:paraId="1621DFE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r w:rsidRPr="00AE1A6F">
              <w:rPr>
                <w:rFonts w:ascii="Arial" w:eastAsiaTheme="minorHAnsi" w:hAnsi="Arial" w:cs="Arial"/>
                <w:color w:val="auto"/>
                <w:kern w:val="0"/>
                <w:sz w:val="20"/>
                <w:szCs w:val="20"/>
                <w:lang w:val="es-ES" w:eastAsia="en-US" w:bidi="ar-SA"/>
              </w:rPr>
              <w:t>c) [   ] Yes [   ] No</w:t>
            </w:r>
          </w:p>
          <w:p w14:paraId="2C9860C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r w:rsidRPr="00AE1A6F">
              <w:rPr>
                <w:rFonts w:ascii="Arial" w:eastAsiaTheme="minorHAnsi" w:hAnsi="Arial" w:cs="Arial"/>
                <w:color w:val="auto"/>
                <w:kern w:val="0"/>
                <w:sz w:val="20"/>
                <w:szCs w:val="20"/>
                <w:lang w:val="es-ES" w:eastAsia="en-US" w:bidi="ar-SA"/>
              </w:rPr>
              <w:t>d) [   ] Sì [   ] No</w:t>
            </w:r>
          </w:p>
          <w:p w14:paraId="6CC5E91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p>
          <w:p w14:paraId="7F8D058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r w:rsidRPr="00AE1A6F">
              <w:rPr>
                <w:rFonts w:ascii="Arial" w:eastAsiaTheme="minorHAnsi" w:hAnsi="Arial" w:cs="Arial"/>
                <w:color w:val="auto"/>
                <w:kern w:val="0"/>
                <w:sz w:val="20"/>
                <w:szCs w:val="20"/>
                <w:lang w:val="es-ES" w:eastAsia="en-US" w:bidi="ar-SA"/>
              </w:rPr>
              <w:t>e) [   ] Yes [   ] No</w:t>
            </w:r>
          </w:p>
          <w:p w14:paraId="6019FFF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p>
          <w:p w14:paraId="607D33D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s-ES" w:eastAsia="en-US" w:bidi="ar-SA"/>
              </w:rPr>
            </w:pPr>
            <w:r w:rsidRPr="00AE1A6F">
              <w:rPr>
                <w:rFonts w:ascii="Arial" w:eastAsiaTheme="minorHAnsi" w:hAnsi="Arial" w:cs="Arial"/>
                <w:color w:val="auto"/>
                <w:kern w:val="0"/>
                <w:sz w:val="20"/>
                <w:szCs w:val="20"/>
                <w:lang w:val="es-ES" w:eastAsia="en-US" w:bidi="ar-SA"/>
              </w:rPr>
              <w:t>f) [   ] Yes [   ] No</w:t>
            </w:r>
          </w:p>
        </w:tc>
      </w:tr>
    </w:tbl>
    <w:p w14:paraId="6427FED1" w14:textId="77777777" w:rsidR="00E22EBB" w:rsidRPr="00AE1A6F" w:rsidRDefault="00E22EBB" w:rsidP="00C86629">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AE1A6F">
        <w:rPr>
          <w:rFonts w:ascii="Arial" w:eastAsiaTheme="minorHAnsi" w:hAnsi="Arial" w:cs="Arial"/>
          <w:color w:val="auto"/>
          <w:kern w:val="0"/>
          <w:sz w:val="20"/>
          <w:szCs w:val="20"/>
          <w:lang w:val="en-US" w:eastAsia="en-US" w:bidi="ar-SA"/>
        </w:rPr>
        <w:br/>
      </w:r>
      <w:r w:rsidRPr="00AE1A6F">
        <w:rPr>
          <w:rFonts w:ascii="Arial" w:eastAsiaTheme="minorHAnsi" w:hAnsi="Arial" w:cs="Arial"/>
          <w:b/>
          <w:bCs/>
          <w:color w:val="auto"/>
          <w:kern w:val="0"/>
          <w:sz w:val="20"/>
          <w:szCs w:val="20"/>
          <w:lang w:val="en-GB" w:eastAsia="en-US" w:bidi="ar-SA"/>
        </w:rPr>
        <w:t>B: REASONS FOR PAYMENT OF TAXES OR SUPPLEMENTARY CONTRIBUTIONS</w:t>
      </w:r>
    </w:p>
    <w:tbl>
      <w:tblPr>
        <w:tblW w:w="10178" w:type="dxa"/>
        <w:tblInd w:w="-20" w:type="dxa"/>
        <w:tblLayout w:type="fixed"/>
        <w:tblCellMar>
          <w:left w:w="93" w:type="dxa"/>
        </w:tblCellMar>
        <w:tblLook w:val="0000" w:firstRow="0" w:lastRow="0" w:firstColumn="0" w:lastColumn="0" w:noHBand="0" w:noVBand="0"/>
      </w:tblPr>
      <w:tblGrid>
        <w:gridCol w:w="5075"/>
        <w:gridCol w:w="5103"/>
      </w:tblGrid>
      <w:tr w:rsidR="00E22EBB" w:rsidRPr="00AE1A6F" w14:paraId="6164987D" w14:textId="77777777" w:rsidTr="00DD2E75">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82793F9" w14:textId="44F5D824"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Reasons related to the payment of taxes or social security contributions pursuant to Article 57, paragraph 2 of Directive 2014/24 / EU</w:t>
            </w:r>
          </w:p>
        </w:tc>
      </w:tr>
      <w:tr w:rsidR="00E22EBB" w:rsidRPr="00AE1A6F" w14:paraId="1C4357B3" w14:textId="77777777" w:rsidTr="00DD2E75">
        <w:trPr>
          <w:trHeight w:val="414"/>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B3AD5D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Payment of taxes</w:t>
            </w:r>
          </w:p>
          <w:p w14:paraId="4B2B730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Has the economic operator breached tax payment obligations, whether in the country where it is established or in the Member State of the contracting authority or the contracting entity, if different from the country of establishment?</w:t>
            </w:r>
          </w:p>
          <w:p w14:paraId="5CE985A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05B8250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0471C94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r w:rsidR="00E22EBB" w:rsidRPr="00AE1A6F" w14:paraId="41466891" w14:textId="77777777" w:rsidTr="00DD2E75">
        <w:trPr>
          <w:trHeight w:val="1032"/>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5E883CA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Payment of social security contributions</w:t>
            </w:r>
          </w:p>
          <w:p w14:paraId="2B8AB4B9"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Has the economic operator violated obligations relating to the payment of social security contributions, whether in the country where it is established or in the Member State of the contracting authority or the contracting entity, if different from the country of establishment?</w:t>
            </w:r>
          </w:p>
          <w:p w14:paraId="0343D49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5C3F148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7B031B9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bl>
    <w:p w14:paraId="45264E21" w14:textId="228C2750" w:rsidR="00E22EBB"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75CCEB1F" w14:textId="5164F3E7" w:rsidR="004432E6" w:rsidRDefault="004432E6"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28EDD7A3" w14:textId="47763F36" w:rsidR="004432E6" w:rsidRDefault="004432E6"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1E63E0E6" w14:textId="77777777" w:rsidR="004432E6" w:rsidRPr="00AE1A6F" w:rsidRDefault="004432E6"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69901E74" w14:textId="05134204" w:rsidR="00E22EBB" w:rsidRPr="00C86629" w:rsidRDefault="00E22EBB" w:rsidP="00C86629">
      <w:pPr>
        <w:pStyle w:val="SectionTitle"/>
        <w:spacing w:before="0" w:after="0" w:line="276" w:lineRule="auto"/>
        <w:contextualSpacing/>
        <w:rPr>
          <w:rFonts w:ascii="Arial" w:hAnsi="Arial" w:cs="Arial"/>
          <w:color w:val="auto"/>
          <w:w w:val="0"/>
          <w:sz w:val="20"/>
          <w:szCs w:val="20"/>
        </w:rPr>
      </w:pPr>
      <w:r w:rsidRPr="00C86629">
        <w:rPr>
          <w:rFonts w:ascii="Arial" w:eastAsiaTheme="minorHAnsi" w:hAnsi="Arial" w:cs="Arial"/>
          <w:bCs/>
          <w:color w:val="auto"/>
          <w:kern w:val="0"/>
          <w:sz w:val="20"/>
          <w:szCs w:val="20"/>
          <w:lang w:val="en-GB" w:eastAsia="en-US" w:bidi="ar-SA"/>
        </w:rPr>
        <w:t>C: reasons related to insolvency, conflict of interest or professional offenses</w:t>
      </w:r>
      <w:r w:rsidR="004432E6" w:rsidRPr="00C86629">
        <w:rPr>
          <w:rStyle w:val="Rimandonotaapidipagina"/>
          <w:rFonts w:ascii="Arial" w:hAnsi="Arial" w:cs="Arial"/>
          <w:b w:val="0"/>
          <w:caps/>
          <w:color w:val="auto"/>
          <w:sz w:val="20"/>
          <w:szCs w:val="20"/>
        </w:rPr>
        <w:footnoteReference w:id="7"/>
      </w:r>
    </w:p>
    <w:tbl>
      <w:tblPr>
        <w:tblW w:w="10178" w:type="dxa"/>
        <w:tblInd w:w="-20" w:type="dxa"/>
        <w:tblLayout w:type="fixed"/>
        <w:tblCellMar>
          <w:left w:w="93" w:type="dxa"/>
        </w:tblCellMar>
        <w:tblLook w:val="0000" w:firstRow="0" w:lastRow="0" w:firstColumn="0" w:lastColumn="0" w:noHBand="0" w:noVBand="0"/>
      </w:tblPr>
      <w:tblGrid>
        <w:gridCol w:w="5075"/>
        <w:gridCol w:w="5103"/>
      </w:tblGrid>
      <w:tr w:rsidR="00E22EBB" w:rsidRPr="00AE1A6F" w14:paraId="3DBD6B9E" w14:textId="77777777" w:rsidTr="00C86629">
        <w:trPr>
          <w:trHeight w:val="176"/>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1FC40340" w14:textId="0A6E2A5B" w:rsidR="00E22EBB" w:rsidRPr="00C86629" w:rsidRDefault="00E22EBB" w:rsidP="00DD2E75">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C86629">
              <w:rPr>
                <w:rFonts w:ascii="Arial" w:eastAsiaTheme="minorHAnsi" w:hAnsi="Arial" w:cs="Arial"/>
                <w:b/>
                <w:bCs/>
                <w:color w:val="auto"/>
                <w:kern w:val="0"/>
                <w:sz w:val="20"/>
                <w:szCs w:val="20"/>
                <w:lang w:val="en-GB" w:eastAsia="en-US" w:bidi="ar-SA"/>
              </w:rPr>
              <w:t>Information on any situations of insolvency, conflict of interest or professional crimes</w:t>
            </w:r>
          </w:p>
        </w:tc>
      </w:tr>
      <w:tr w:rsidR="00E22EBB" w:rsidRPr="00AE1A6F" w14:paraId="2971FA42" w14:textId="77777777" w:rsidTr="00DD2E75">
        <w:trPr>
          <w:trHeight w:val="804"/>
        </w:trPr>
        <w:tc>
          <w:tcPr>
            <w:tcW w:w="5075" w:type="dxa"/>
            <w:tcBorders>
              <w:top w:val="single" w:sz="4" w:space="0" w:color="00000A"/>
              <w:left w:val="single" w:sz="4" w:space="0" w:color="00000A"/>
              <w:bottom w:val="single" w:sz="4" w:space="0" w:color="auto"/>
              <w:right w:val="single" w:sz="4" w:space="0" w:color="00000A"/>
            </w:tcBorders>
            <w:shd w:val="clear" w:color="auto" w:fill="FFFFFF"/>
          </w:tcPr>
          <w:p w14:paraId="26D65D2C" w14:textId="4692EC21"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lastRenderedPageBreak/>
              <w:t xml:space="preserve">Has the economic operator violated, as far as it is aware of, applicable obligations concerning health and safety in the workplace, environmental, social and </w:t>
            </w:r>
            <w:proofErr w:type="spellStart"/>
            <w:r w:rsidRPr="00AE1A6F">
              <w:rPr>
                <w:rFonts w:ascii="Arial" w:eastAsiaTheme="minorHAnsi" w:hAnsi="Arial" w:cs="Arial"/>
                <w:color w:val="auto"/>
                <w:kern w:val="0"/>
                <w:sz w:val="20"/>
                <w:szCs w:val="20"/>
                <w:lang w:val="en-GB" w:eastAsia="en-US" w:bidi="ar-SA"/>
              </w:rPr>
              <w:t>labor</w:t>
            </w:r>
            <w:proofErr w:type="spellEnd"/>
            <w:r w:rsidRPr="00AE1A6F">
              <w:rPr>
                <w:rFonts w:ascii="Arial" w:eastAsiaTheme="minorHAnsi" w:hAnsi="Arial" w:cs="Arial"/>
                <w:color w:val="auto"/>
                <w:kern w:val="0"/>
                <w:sz w:val="20"/>
                <w:szCs w:val="20"/>
                <w:lang w:val="en-GB" w:eastAsia="en-US" w:bidi="ar-SA"/>
              </w:rPr>
              <w:t xml:space="preserve"> law</w:t>
            </w:r>
            <w:r w:rsidR="004432E6" w:rsidRPr="00860A69">
              <w:rPr>
                <w:rStyle w:val="Rimandonotaapidipagina"/>
                <w:rFonts w:ascii="Arial" w:hAnsi="Arial" w:cs="Arial"/>
                <w:color w:val="auto"/>
                <w:sz w:val="20"/>
                <w:szCs w:val="20"/>
              </w:rPr>
              <w:footnoteReference w:id="8"/>
            </w:r>
            <w:r w:rsidRPr="00AE1A6F">
              <w:rPr>
                <w:rFonts w:ascii="Arial" w:eastAsiaTheme="minorHAnsi" w:hAnsi="Arial" w:cs="Arial"/>
                <w:color w:val="auto"/>
                <w:kern w:val="0"/>
                <w:sz w:val="20"/>
                <w:szCs w:val="20"/>
                <w:lang w:val="en-GB" w:eastAsia="en-US" w:bidi="ar-SA"/>
              </w:rPr>
              <w:t>?</w:t>
            </w:r>
          </w:p>
          <w:p w14:paraId="08C1337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76E0CEF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r w:rsidR="004432E6" w:rsidRPr="00AE1A6F" w14:paraId="1C923658" w14:textId="77777777" w:rsidTr="00DD2E75">
        <w:tc>
          <w:tcPr>
            <w:tcW w:w="5075" w:type="dxa"/>
            <w:tcBorders>
              <w:top w:val="single" w:sz="4" w:space="0" w:color="auto"/>
              <w:left w:val="single" w:sz="4" w:space="0" w:color="00000A"/>
              <w:bottom w:val="single" w:sz="4" w:space="0" w:color="00000A"/>
              <w:right w:val="single" w:sz="4" w:space="0" w:color="00000A"/>
            </w:tcBorders>
            <w:shd w:val="clear" w:color="auto" w:fill="FFFFFF"/>
          </w:tcPr>
          <w:p w14:paraId="149A85EE"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Is the economic operator in one of the following situations or is he subjected to a procedure for ascertaining one of the following situations?</w:t>
            </w:r>
          </w:p>
          <w:p w14:paraId="0710A7AC"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p>
          <w:p w14:paraId="24FD2B68"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a) bankruptcy</w:t>
            </w:r>
          </w:p>
          <w:p w14:paraId="1F76F7EB"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b) liquidation</w:t>
            </w:r>
          </w:p>
          <w:p w14:paraId="3211C29F"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c) insolvency</w:t>
            </w:r>
          </w:p>
          <w:p w14:paraId="6E6415D7"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US" w:eastAsia="en-US" w:bidi="ar-SA"/>
              </w:rPr>
            </w:pPr>
            <w:r w:rsidRPr="00AE1A6F">
              <w:rPr>
                <w:rFonts w:ascii="Arial" w:eastAsiaTheme="minorHAnsi" w:hAnsi="Arial" w:cs="Arial"/>
                <w:color w:val="auto"/>
                <w:kern w:val="0"/>
                <w:sz w:val="20"/>
                <w:szCs w:val="20"/>
                <w:lang w:val="en-US" w:eastAsia="en-US" w:bidi="ar-SA"/>
              </w:rPr>
              <w:t>d) preliminary agreement with creditors</w:t>
            </w:r>
          </w:p>
          <w:p w14:paraId="10A6CF45"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US" w:eastAsia="en-US" w:bidi="ar-SA"/>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F13CDEB" w14:textId="77777777" w:rsidR="004432E6" w:rsidRPr="00860A69" w:rsidRDefault="004432E6" w:rsidP="004432E6">
            <w:pPr>
              <w:spacing w:after="0" w:line="276" w:lineRule="auto"/>
              <w:contextualSpacing/>
              <w:rPr>
                <w:rFonts w:ascii="Arial" w:hAnsi="Arial" w:cs="Arial"/>
                <w:sz w:val="20"/>
                <w:szCs w:val="20"/>
              </w:rPr>
            </w:pPr>
          </w:p>
          <w:p w14:paraId="65CFABA0" w14:textId="77777777" w:rsidR="004432E6" w:rsidRPr="00860A69" w:rsidRDefault="004432E6" w:rsidP="004432E6">
            <w:pPr>
              <w:spacing w:after="0" w:line="276" w:lineRule="auto"/>
              <w:contextualSpacing/>
              <w:rPr>
                <w:rFonts w:ascii="Arial" w:hAnsi="Arial" w:cs="Arial"/>
                <w:sz w:val="20"/>
                <w:szCs w:val="20"/>
              </w:rPr>
            </w:pPr>
          </w:p>
          <w:p w14:paraId="6AF811AF" w14:textId="77777777" w:rsidR="004432E6" w:rsidRPr="00860A69" w:rsidRDefault="004432E6" w:rsidP="004432E6">
            <w:pPr>
              <w:spacing w:after="0" w:line="276" w:lineRule="auto"/>
              <w:contextualSpacing/>
              <w:rPr>
                <w:rFonts w:ascii="Arial" w:hAnsi="Arial" w:cs="Arial"/>
                <w:sz w:val="20"/>
                <w:szCs w:val="20"/>
              </w:rPr>
            </w:pPr>
          </w:p>
          <w:p w14:paraId="49CB4A61" w14:textId="77777777" w:rsidR="004432E6" w:rsidRPr="00860A69" w:rsidRDefault="004432E6" w:rsidP="004432E6">
            <w:pPr>
              <w:spacing w:after="0" w:line="276" w:lineRule="auto"/>
              <w:contextualSpacing/>
              <w:rPr>
                <w:rFonts w:ascii="Arial" w:hAnsi="Arial" w:cs="Arial"/>
                <w:sz w:val="20"/>
                <w:szCs w:val="20"/>
              </w:rPr>
            </w:pPr>
          </w:p>
          <w:p w14:paraId="16F142FB" w14:textId="7BD5266E" w:rsidR="004432E6" w:rsidRPr="00860A69" w:rsidRDefault="004432E6" w:rsidP="004432E6">
            <w:pPr>
              <w:spacing w:after="0" w:line="276" w:lineRule="auto"/>
              <w:contextualSpacing/>
              <w:rPr>
                <w:rFonts w:ascii="Arial" w:hAnsi="Arial" w:cs="Arial"/>
                <w:sz w:val="20"/>
                <w:szCs w:val="20"/>
              </w:rPr>
            </w:pPr>
            <w:r w:rsidRPr="00860A69">
              <w:rPr>
                <w:rFonts w:ascii="Arial" w:hAnsi="Arial" w:cs="Arial"/>
                <w:sz w:val="20"/>
                <w:szCs w:val="20"/>
              </w:rPr>
              <w:t xml:space="preserve">a) [   ] </w:t>
            </w:r>
            <w:r>
              <w:rPr>
                <w:rFonts w:ascii="Arial" w:hAnsi="Arial" w:cs="Arial"/>
                <w:sz w:val="20"/>
                <w:szCs w:val="20"/>
              </w:rPr>
              <w:t>Yes</w:t>
            </w:r>
            <w:r w:rsidRPr="00860A69">
              <w:rPr>
                <w:rFonts w:ascii="Arial" w:hAnsi="Arial" w:cs="Arial"/>
                <w:sz w:val="20"/>
                <w:szCs w:val="20"/>
              </w:rPr>
              <w:t xml:space="preserve"> [   ] No</w:t>
            </w:r>
            <w:r w:rsidRPr="00860A69">
              <w:rPr>
                <w:rFonts w:ascii="Arial" w:hAnsi="Arial" w:cs="Arial"/>
                <w:sz w:val="20"/>
                <w:szCs w:val="20"/>
              </w:rPr>
              <w:br/>
              <w:t xml:space="preserve">b) [   ] </w:t>
            </w:r>
            <w:r>
              <w:rPr>
                <w:rFonts w:ascii="Arial" w:hAnsi="Arial" w:cs="Arial"/>
                <w:sz w:val="20"/>
                <w:szCs w:val="20"/>
              </w:rPr>
              <w:t>Yes</w:t>
            </w:r>
            <w:r w:rsidRPr="00860A69">
              <w:rPr>
                <w:rFonts w:ascii="Arial" w:hAnsi="Arial" w:cs="Arial"/>
                <w:sz w:val="20"/>
                <w:szCs w:val="20"/>
              </w:rPr>
              <w:t xml:space="preserve"> [   ] No</w:t>
            </w:r>
          </w:p>
          <w:p w14:paraId="40A3658F" w14:textId="3097018E" w:rsidR="004432E6" w:rsidRPr="00860A69" w:rsidRDefault="004432E6" w:rsidP="004432E6">
            <w:pPr>
              <w:spacing w:after="0" w:line="276" w:lineRule="auto"/>
              <w:contextualSpacing/>
              <w:rPr>
                <w:rFonts w:ascii="Arial" w:hAnsi="Arial" w:cs="Arial"/>
                <w:sz w:val="20"/>
                <w:szCs w:val="20"/>
              </w:rPr>
            </w:pPr>
            <w:r w:rsidRPr="00860A69">
              <w:rPr>
                <w:rFonts w:ascii="Arial" w:hAnsi="Arial" w:cs="Arial"/>
                <w:sz w:val="20"/>
                <w:szCs w:val="20"/>
              </w:rPr>
              <w:t xml:space="preserve">c) [   ] </w:t>
            </w:r>
            <w:r>
              <w:rPr>
                <w:rFonts w:ascii="Arial" w:hAnsi="Arial" w:cs="Arial"/>
                <w:sz w:val="20"/>
                <w:szCs w:val="20"/>
              </w:rPr>
              <w:t>Yes</w:t>
            </w:r>
            <w:r w:rsidRPr="00860A69">
              <w:rPr>
                <w:rFonts w:ascii="Arial" w:hAnsi="Arial" w:cs="Arial"/>
                <w:sz w:val="20"/>
                <w:szCs w:val="20"/>
              </w:rPr>
              <w:t xml:space="preserve"> [   ] No</w:t>
            </w:r>
          </w:p>
          <w:p w14:paraId="563A7B1F" w14:textId="4E4CA083"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860A69">
              <w:rPr>
                <w:rFonts w:ascii="Arial" w:hAnsi="Arial" w:cs="Arial"/>
                <w:color w:val="auto"/>
                <w:sz w:val="20"/>
                <w:szCs w:val="20"/>
              </w:rPr>
              <w:t xml:space="preserve">d) [   ] </w:t>
            </w:r>
            <w:r>
              <w:rPr>
                <w:rFonts w:ascii="Arial" w:hAnsi="Arial" w:cs="Arial"/>
                <w:sz w:val="20"/>
                <w:szCs w:val="20"/>
              </w:rPr>
              <w:t>Yes</w:t>
            </w:r>
            <w:r w:rsidRPr="00860A69">
              <w:rPr>
                <w:rFonts w:ascii="Arial" w:hAnsi="Arial" w:cs="Arial"/>
                <w:color w:val="auto"/>
                <w:sz w:val="20"/>
                <w:szCs w:val="20"/>
              </w:rPr>
              <w:t xml:space="preserve"> [   ] No</w:t>
            </w:r>
          </w:p>
        </w:tc>
      </w:tr>
      <w:tr w:rsidR="004432E6" w:rsidRPr="00AE1A6F" w14:paraId="5D94F2AA" w14:textId="77777777" w:rsidTr="00DD2E75">
        <w:trPr>
          <w:trHeight w:val="303"/>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A4B7142" w14:textId="67CAA810"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Has the economic operator been guilty of serious professional misconduct</w:t>
            </w:r>
            <w:r w:rsidRPr="00860A69">
              <w:rPr>
                <w:rStyle w:val="Rimandonotaapidipagina"/>
                <w:rFonts w:ascii="Arial" w:hAnsi="Arial" w:cs="Arial"/>
                <w:color w:val="auto"/>
                <w:sz w:val="20"/>
                <w:szCs w:val="20"/>
              </w:rPr>
              <w:footnoteReference w:id="9"/>
            </w:r>
            <w:r w:rsidRPr="00AE1A6F">
              <w:rPr>
                <w:rFonts w:ascii="Arial" w:eastAsiaTheme="minorHAnsi" w:hAnsi="Arial" w:cs="Arial"/>
                <w:color w:val="auto"/>
                <w:kern w:val="0"/>
                <w:sz w:val="20"/>
                <w:szCs w:val="20"/>
                <w:lang w:val="en-GB" w:eastAsia="en-US" w:bidi="ar-SA"/>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B44E86A"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r w:rsidR="004432E6" w:rsidRPr="00AE1A6F" w14:paraId="6F161F46" w14:textId="77777777" w:rsidTr="00DD2E75">
        <w:trPr>
          <w:trHeight w:val="800"/>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26880D8F" w14:textId="79DD72F6"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Is the economic operator aware of any conflict of interest</w:t>
            </w:r>
            <w:r w:rsidRPr="00860A69">
              <w:rPr>
                <w:rStyle w:val="Rimandonotaapidipagina"/>
                <w:rFonts w:ascii="Arial" w:hAnsi="Arial" w:cs="Arial"/>
                <w:b/>
                <w:color w:val="auto"/>
                <w:sz w:val="20"/>
                <w:szCs w:val="20"/>
              </w:rPr>
              <w:footnoteReference w:id="10"/>
            </w:r>
            <w:r w:rsidRPr="00AE1A6F">
              <w:rPr>
                <w:rFonts w:ascii="Arial" w:eastAsiaTheme="minorHAnsi" w:hAnsi="Arial" w:cs="Arial"/>
                <w:color w:val="auto"/>
                <w:kern w:val="0"/>
                <w:sz w:val="20"/>
                <w:szCs w:val="20"/>
                <w:lang w:val="en-GB" w:eastAsia="en-US" w:bidi="ar-SA"/>
              </w:rPr>
              <w:t xml:space="preserve"> related to its participation in the procurement procedure?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C7CE97C" w14:textId="7AA776D1"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r w:rsidR="004432E6" w:rsidRPr="00AE1A6F" w14:paraId="3E935599" w14:textId="77777777" w:rsidTr="00DD2E75">
        <w:trPr>
          <w:trHeight w:val="1252"/>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3EBAA97B" w14:textId="3F904446"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Has the economic operator or a company connected to it advised the contracting authority or the contracting entity or has it participated in the preparation of the award procedure?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1A04A0A3" w14:textId="58B8F06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r w:rsidR="004432E6" w:rsidRPr="00AE1A6F" w14:paraId="7454DBE3" w14:textId="77777777" w:rsidTr="00DD2E75">
        <w:trPr>
          <w:trHeight w:val="555"/>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354793E4"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economic operator can confirm:</w:t>
            </w:r>
          </w:p>
          <w:p w14:paraId="16016C58"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a) not to have been seriously guilty of false declarations in providing the information required to verify the absence of reasons for exclusion or the respect of the selection criteria,</w:t>
            </w:r>
          </w:p>
          <w:p w14:paraId="4FA62FA1"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b) not to have hidden this information?</w:t>
            </w:r>
          </w:p>
          <w:p w14:paraId="357E0E27"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FF1BFC4"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val="en-GB" w:eastAsia="en-US" w:bidi="ar-SA"/>
              </w:rPr>
            </w:pPr>
          </w:p>
          <w:p w14:paraId="385694A0"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p w14:paraId="6C909078"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eastAsia="en-US" w:bidi="ar-SA"/>
              </w:rPr>
            </w:pPr>
          </w:p>
          <w:p w14:paraId="01033D57" w14:textId="77777777" w:rsidR="004432E6" w:rsidRPr="00AE1A6F" w:rsidRDefault="004432E6" w:rsidP="004432E6">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bl>
    <w:p w14:paraId="768496E3" w14:textId="77777777" w:rsidR="00E22EBB" w:rsidRPr="00AE1A6F" w:rsidRDefault="00E22EBB" w:rsidP="00E22EBB">
      <w:pPr>
        <w:pStyle w:val="NormalLeft"/>
        <w:spacing w:before="0" w:after="0" w:line="276" w:lineRule="auto"/>
        <w:jc w:val="both"/>
        <w:rPr>
          <w:rFonts w:ascii="Arial" w:eastAsiaTheme="minorHAnsi" w:hAnsi="Arial" w:cs="Arial"/>
          <w:b/>
          <w:color w:val="auto"/>
          <w:kern w:val="0"/>
          <w:sz w:val="20"/>
          <w:szCs w:val="20"/>
          <w:lang w:eastAsia="en-US" w:bidi="ar-SA"/>
        </w:rPr>
      </w:pPr>
    </w:p>
    <w:p w14:paraId="3A02534C" w14:textId="77777777" w:rsidR="004432E6" w:rsidRDefault="004432E6" w:rsidP="00E22EBB">
      <w:pPr>
        <w:pStyle w:val="NormalLeft"/>
        <w:spacing w:before="0" w:after="0" w:line="276" w:lineRule="auto"/>
        <w:jc w:val="both"/>
        <w:rPr>
          <w:rFonts w:ascii="Arial" w:eastAsiaTheme="minorHAnsi" w:hAnsi="Arial" w:cs="Arial"/>
          <w:b/>
          <w:color w:val="auto"/>
          <w:kern w:val="0"/>
          <w:sz w:val="20"/>
          <w:szCs w:val="20"/>
          <w:lang w:eastAsia="en-US" w:bidi="ar-SA"/>
        </w:rPr>
      </w:pPr>
      <w:r>
        <w:rPr>
          <w:rFonts w:ascii="Arial" w:eastAsiaTheme="minorHAnsi" w:hAnsi="Arial" w:cs="Arial"/>
          <w:b/>
          <w:color w:val="auto"/>
          <w:kern w:val="0"/>
          <w:sz w:val="20"/>
          <w:szCs w:val="20"/>
          <w:lang w:eastAsia="en-US" w:bidi="ar-SA"/>
        </w:rPr>
        <w:br w:type="page"/>
      </w:r>
    </w:p>
    <w:p w14:paraId="579D7EC5" w14:textId="694ABE80" w:rsidR="00E22EBB" w:rsidRPr="00EF254A" w:rsidRDefault="00EF254A" w:rsidP="00EF254A">
      <w:pPr>
        <w:pStyle w:val="NormalLeft"/>
        <w:spacing w:before="0" w:after="0" w:line="276" w:lineRule="auto"/>
        <w:jc w:val="center"/>
        <w:rPr>
          <w:rFonts w:ascii="Arial" w:eastAsiaTheme="minorHAnsi" w:hAnsi="Arial" w:cs="Arial"/>
          <w:b/>
          <w:color w:val="auto"/>
          <w:kern w:val="0"/>
          <w:sz w:val="20"/>
          <w:szCs w:val="20"/>
          <w:lang w:eastAsia="en-US" w:bidi="ar-SA"/>
        </w:rPr>
      </w:pPr>
      <w:r w:rsidRPr="00EF254A">
        <w:rPr>
          <w:rFonts w:ascii="Arial" w:eastAsiaTheme="minorHAnsi" w:hAnsi="Arial" w:cs="Arial"/>
          <w:b/>
          <w:color w:val="auto"/>
          <w:kern w:val="0"/>
          <w:sz w:val="20"/>
          <w:szCs w:val="20"/>
          <w:lang w:eastAsia="en-US" w:bidi="ar-SA"/>
        </w:rPr>
        <w:lastRenderedPageBreak/>
        <w:t>SELECTION CRITERIA</w:t>
      </w:r>
    </w:p>
    <w:p w14:paraId="50153298" w14:textId="77777777" w:rsidR="00E22EBB" w:rsidRPr="00AE1A6F" w:rsidRDefault="00E22EBB" w:rsidP="00EF254A">
      <w:pPr>
        <w:pStyle w:val="NormalLeft"/>
        <w:spacing w:before="0" w:after="0" w:line="276" w:lineRule="auto"/>
        <w:jc w:val="center"/>
        <w:rPr>
          <w:rFonts w:ascii="Arial" w:eastAsiaTheme="minorHAnsi" w:hAnsi="Arial" w:cs="Arial"/>
          <w:b/>
          <w:color w:val="auto"/>
          <w:kern w:val="0"/>
          <w:sz w:val="20"/>
          <w:szCs w:val="20"/>
          <w:lang w:val="en-GB" w:eastAsia="en-US" w:bidi="ar-SA"/>
        </w:rPr>
      </w:pPr>
      <w:r w:rsidRPr="00AE1A6F">
        <w:rPr>
          <w:rFonts w:ascii="Arial" w:eastAsiaTheme="minorHAnsi" w:hAnsi="Arial" w:cs="Arial"/>
          <w:b/>
          <w:color w:val="auto"/>
          <w:kern w:val="0"/>
          <w:sz w:val="20"/>
          <w:szCs w:val="20"/>
          <w:lang w:val="en-GB" w:eastAsia="en-US" w:bidi="ar-SA"/>
        </w:rPr>
        <w:t>Global indication for all selection criteria</w:t>
      </w:r>
    </w:p>
    <w:p w14:paraId="5842C1B1"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tbl>
      <w:tblPr>
        <w:tblW w:w="10178" w:type="dxa"/>
        <w:tblInd w:w="-20" w:type="dxa"/>
        <w:tblLayout w:type="fixed"/>
        <w:tblCellMar>
          <w:left w:w="93" w:type="dxa"/>
        </w:tblCellMar>
        <w:tblLook w:val="0000" w:firstRow="0" w:lastRow="0" w:firstColumn="0" w:lastColumn="0" w:noHBand="0" w:noVBand="0"/>
      </w:tblPr>
      <w:tblGrid>
        <w:gridCol w:w="5075"/>
        <w:gridCol w:w="5103"/>
      </w:tblGrid>
      <w:tr w:rsidR="00E22EBB" w:rsidRPr="00AE1A6F" w14:paraId="2365F5D2" w14:textId="77777777" w:rsidTr="00DD2E75">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4FF5A51" w14:textId="737B20C5" w:rsidR="00E22EBB" w:rsidRPr="00EF254A" w:rsidRDefault="00E22EBB" w:rsidP="00DD2E75">
            <w:pPr>
              <w:pStyle w:val="NormalLeft"/>
              <w:spacing w:before="0" w:after="0" w:line="276" w:lineRule="auto"/>
              <w:jc w:val="both"/>
              <w:rPr>
                <w:rFonts w:ascii="Arial" w:eastAsiaTheme="minorHAnsi" w:hAnsi="Arial" w:cs="Arial"/>
                <w:b/>
                <w:bCs/>
                <w:color w:val="auto"/>
                <w:kern w:val="0"/>
                <w:sz w:val="20"/>
                <w:szCs w:val="20"/>
                <w:lang w:val="en-GB" w:eastAsia="en-US" w:bidi="ar-SA"/>
              </w:rPr>
            </w:pPr>
            <w:r w:rsidRPr="00EF254A">
              <w:rPr>
                <w:rFonts w:ascii="Arial" w:eastAsiaTheme="minorHAnsi" w:hAnsi="Arial" w:cs="Arial"/>
                <w:b/>
                <w:bCs/>
                <w:color w:val="auto"/>
                <w:kern w:val="0"/>
                <w:sz w:val="20"/>
                <w:szCs w:val="20"/>
                <w:lang w:val="en-GB" w:eastAsia="en-US" w:bidi="ar-SA"/>
              </w:rPr>
              <w:t>Regarding the selection criteria, declare that: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338C18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r w:rsidR="00E22EBB" w:rsidRPr="00AE1A6F" w14:paraId="7BED073F" w14:textId="77777777" w:rsidTr="00DD2E75">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9944A97" w14:textId="55A51176"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Meets the selection criteria required</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8FE396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bl>
    <w:p w14:paraId="4F3BEC21"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48DE8BB9" w14:textId="10B408C7" w:rsidR="00E22EBB" w:rsidRPr="00AE1A6F" w:rsidRDefault="00E22EBB" w:rsidP="00EF254A">
      <w:pPr>
        <w:pStyle w:val="NormalLeft"/>
        <w:spacing w:before="0" w:after="0" w:line="276" w:lineRule="auto"/>
        <w:jc w:val="center"/>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xml:space="preserve">A: </w:t>
      </w:r>
      <w:r w:rsidR="00EF254A" w:rsidRPr="00AE1A6F">
        <w:rPr>
          <w:rFonts w:ascii="Arial" w:eastAsiaTheme="minorHAnsi" w:hAnsi="Arial" w:cs="Arial"/>
          <w:color w:val="auto"/>
          <w:kern w:val="0"/>
          <w:sz w:val="20"/>
          <w:szCs w:val="20"/>
          <w:lang w:eastAsia="en-US" w:bidi="ar-SA"/>
        </w:rPr>
        <w:t>ELIGIBILITY</w:t>
      </w:r>
    </w:p>
    <w:tbl>
      <w:tblPr>
        <w:tblW w:w="10178" w:type="dxa"/>
        <w:tblInd w:w="-20" w:type="dxa"/>
        <w:tblLayout w:type="fixed"/>
        <w:tblCellMar>
          <w:left w:w="93" w:type="dxa"/>
        </w:tblCellMar>
        <w:tblLook w:val="0000" w:firstRow="0" w:lastRow="0" w:firstColumn="0" w:lastColumn="0" w:noHBand="0" w:noVBand="0"/>
      </w:tblPr>
      <w:tblGrid>
        <w:gridCol w:w="5075"/>
        <w:gridCol w:w="5103"/>
      </w:tblGrid>
      <w:tr w:rsidR="00E22EBB" w:rsidRPr="00AE1A6F" w14:paraId="43D33DF7" w14:textId="77777777" w:rsidTr="00DD2E75">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CA31AF7"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Entry in a commercial register kept in the Member State where the economic operator is established</w:t>
            </w:r>
          </w:p>
          <w:p w14:paraId="384E38A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BDFCD49"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w:t>
            </w:r>
            <w:r w:rsidRPr="00AE1A6F">
              <w:rPr>
                <w:rFonts w:ascii="Arial" w:eastAsiaTheme="minorHAnsi" w:hAnsi="Arial" w:cs="Arial"/>
                <w:color w:val="auto"/>
                <w:kern w:val="0"/>
                <w:sz w:val="20"/>
                <w:szCs w:val="20"/>
                <w:lang w:eastAsia="en-US" w:bidi="ar-SA"/>
              </w:rPr>
              <w:br/>
            </w:r>
          </w:p>
        </w:tc>
      </w:tr>
    </w:tbl>
    <w:p w14:paraId="4BD28D2E" w14:textId="77777777" w:rsidR="00EF254A" w:rsidRDefault="00EF254A"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19FCFB68" w14:textId="48E4CD01" w:rsidR="00E22EBB" w:rsidRPr="00AE1A6F" w:rsidRDefault="00EF254A" w:rsidP="00EF254A">
      <w:pPr>
        <w:pStyle w:val="NormalLeft"/>
        <w:spacing w:before="0" w:after="0" w:line="276" w:lineRule="auto"/>
        <w:jc w:val="center"/>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B: ECONOMIC AND FINANCIAL CAPACITY</w:t>
      </w:r>
    </w:p>
    <w:tbl>
      <w:tblPr>
        <w:tblW w:w="10178" w:type="dxa"/>
        <w:tblInd w:w="-20" w:type="dxa"/>
        <w:tblLayout w:type="fixed"/>
        <w:tblCellMar>
          <w:left w:w="93" w:type="dxa"/>
        </w:tblCellMar>
        <w:tblLook w:val="0000" w:firstRow="0" w:lastRow="0" w:firstColumn="0" w:lastColumn="0" w:noHBand="0" w:noVBand="0"/>
      </w:tblPr>
      <w:tblGrid>
        <w:gridCol w:w="5089"/>
        <w:gridCol w:w="5089"/>
      </w:tblGrid>
      <w:tr w:rsidR="00E22EBB" w:rsidRPr="00AE1A6F" w14:paraId="0ECAA8CD" w14:textId="77777777" w:rsidTr="00DD2E75">
        <w:trPr>
          <w:trHeight w:val="714"/>
        </w:trPr>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194593FC" w14:textId="3711A36D"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The economic operator declares to have achieved, in the three-year period </w:t>
            </w:r>
            <w:r w:rsidR="00EF254A">
              <w:rPr>
                <w:rFonts w:ascii="Arial" w:eastAsiaTheme="minorHAnsi" w:hAnsi="Arial" w:cs="Arial"/>
                <w:color w:val="auto"/>
                <w:kern w:val="0"/>
                <w:sz w:val="20"/>
                <w:szCs w:val="20"/>
                <w:lang w:val="en-GB" w:eastAsia="en-US" w:bidi="ar-SA"/>
              </w:rPr>
              <w:t>2016-</w:t>
            </w:r>
            <w:r w:rsidRPr="00AE1A6F">
              <w:rPr>
                <w:rFonts w:ascii="Arial" w:eastAsiaTheme="minorHAnsi" w:hAnsi="Arial" w:cs="Arial"/>
                <w:color w:val="auto"/>
                <w:kern w:val="0"/>
                <w:sz w:val="20"/>
                <w:szCs w:val="20"/>
                <w:lang w:val="en-GB" w:eastAsia="en-US" w:bidi="ar-SA"/>
              </w:rPr>
              <w:t>2017-2018-2019</w:t>
            </w:r>
            <w:r w:rsidR="00EF254A">
              <w:rPr>
                <w:rFonts w:ascii="Arial" w:eastAsiaTheme="minorHAnsi" w:hAnsi="Arial" w:cs="Arial"/>
                <w:color w:val="auto"/>
                <w:kern w:val="0"/>
                <w:sz w:val="20"/>
                <w:szCs w:val="20"/>
                <w:lang w:val="en-GB" w:eastAsia="en-US" w:bidi="ar-SA"/>
              </w:rPr>
              <w:t>-2020</w:t>
            </w:r>
            <w:r w:rsidRPr="00AE1A6F">
              <w:rPr>
                <w:rFonts w:ascii="Arial" w:eastAsiaTheme="minorHAnsi" w:hAnsi="Arial" w:cs="Arial"/>
                <w:color w:val="auto"/>
                <w:kern w:val="0"/>
                <w:sz w:val="20"/>
                <w:szCs w:val="20"/>
                <w:lang w:val="en-GB" w:eastAsia="en-US" w:bidi="ar-SA"/>
              </w:rPr>
              <w:t xml:space="preserve">, a total global turnover of not less than Euro </w:t>
            </w:r>
            <w:r w:rsidR="00EF254A">
              <w:rPr>
                <w:rFonts w:ascii="Arial" w:eastAsiaTheme="minorHAnsi" w:hAnsi="Arial" w:cs="Arial"/>
                <w:color w:val="auto"/>
                <w:kern w:val="0"/>
                <w:sz w:val="20"/>
                <w:szCs w:val="20"/>
                <w:lang w:val="en-GB" w:eastAsia="en-US" w:bidi="ar-SA"/>
              </w:rPr>
              <w:t>1</w:t>
            </w:r>
            <w:r w:rsidRPr="00AE1A6F">
              <w:rPr>
                <w:rFonts w:ascii="Arial" w:eastAsiaTheme="minorHAnsi" w:hAnsi="Arial" w:cs="Arial"/>
                <w:color w:val="auto"/>
                <w:kern w:val="0"/>
                <w:sz w:val="20"/>
                <w:szCs w:val="20"/>
                <w:lang w:val="en-GB" w:eastAsia="en-US" w:bidi="ar-SA"/>
              </w:rPr>
              <w:t>.</w:t>
            </w:r>
            <w:r w:rsidR="00EF254A">
              <w:rPr>
                <w:rFonts w:ascii="Arial" w:eastAsiaTheme="minorHAnsi" w:hAnsi="Arial" w:cs="Arial"/>
                <w:color w:val="auto"/>
                <w:kern w:val="0"/>
                <w:sz w:val="20"/>
                <w:szCs w:val="20"/>
                <w:lang w:val="en-GB" w:eastAsia="en-US" w:bidi="ar-SA"/>
              </w:rPr>
              <w:t>5</w:t>
            </w:r>
            <w:r w:rsidRPr="00AE1A6F">
              <w:rPr>
                <w:rFonts w:ascii="Arial" w:eastAsiaTheme="minorHAnsi" w:hAnsi="Arial" w:cs="Arial"/>
                <w:color w:val="auto"/>
                <w:kern w:val="0"/>
                <w:sz w:val="20"/>
                <w:szCs w:val="20"/>
                <w:lang w:val="en-GB" w:eastAsia="en-US" w:bidi="ar-SA"/>
              </w:rPr>
              <w:t xml:space="preserve">00.000,00 in letters: (Euro </w:t>
            </w:r>
            <w:r w:rsidR="00EF254A">
              <w:rPr>
                <w:rFonts w:ascii="Arial" w:eastAsiaTheme="minorHAnsi" w:hAnsi="Arial" w:cs="Arial"/>
                <w:color w:val="auto"/>
                <w:kern w:val="0"/>
                <w:sz w:val="20"/>
                <w:szCs w:val="20"/>
                <w:lang w:val="en-GB" w:eastAsia="en-US" w:bidi="ar-SA"/>
              </w:rPr>
              <w:t>one</w:t>
            </w:r>
            <w:r w:rsidRPr="00AE1A6F">
              <w:rPr>
                <w:rFonts w:ascii="Arial" w:eastAsiaTheme="minorHAnsi" w:hAnsi="Arial" w:cs="Arial"/>
                <w:color w:val="auto"/>
                <w:kern w:val="0"/>
                <w:sz w:val="20"/>
                <w:szCs w:val="20"/>
                <w:lang w:val="en-GB" w:eastAsia="en-US" w:bidi="ar-SA"/>
              </w:rPr>
              <w:t xml:space="preserve"> million</w:t>
            </w:r>
            <w:r w:rsidR="00EF254A">
              <w:rPr>
                <w:rFonts w:ascii="Arial" w:eastAsiaTheme="minorHAnsi" w:hAnsi="Arial" w:cs="Arial"/>
                <w:color w:val="auto"/>
                <w:kern w:val="0"/>
                <w:sz w:val="20"/>
                <w:szCs w:val="20"/>
                <w:lang w:val="en-GB" w:eastAsia="en-US" w:bidi="ar-SA"/>
              </w:rPr>
              <w:t xml:space="preserve"> five hundred thousand/00</w:t>
            </w:r>
            <w:r w:rsidRPr="00AE1A6F">
              <w:rPr>
                <w:rFonts w:ascii="Arial" w:eastAsiaTheme="minorHAnsi" w:hAnsi="Arial" w:cs="Arial"/>
                <w:color w:val="auto"/>
                <w:kern w:val="0"/>
                <w:sz w:val="20"/>
                <w:szCs w:val="20"/>
                <w:lang w:val="en-GB" w:eastAsia="en-US" w:bidi="ar-SA"/>
              </w:rPr>
              <w:t>) net of VAT, resulting from VAT or tax declarations equivalent within the EU;</w:t>
            </w:r>
          </w:p>
          <w:p w14:paraId="1D4ADDC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economic operator attaches a declaration by the Banking Institute held by the Economic Operator of the financial means necessary to guarantee the execution of the actions envisaged by the Program (suitable bank references).</w:t>
            </w:r>
          </w:p>
          <w:p w14:paraId="5C2BBE3D" w14:textId="2B56E9EA"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The economic operator shall attach the </w:t>
            </w:r>
            <w:r w:rsidR="007908E9" w:rsidRPr="00FB22E0">
              <w:rPr>
                <w:rFonts w:ascii="Arial" w:hAnsi="Arial" w:cs="Arial"/>
                <w:bCs/>
                <w:sz w:val="20"/>
                <w:szCs w:val="20"/>
                <w:lang w:val="en-GB"/>
              </w:rPr>
              <w:t xml:space="preserve">certificate or registration in </w:t>
            </w:r>
            <w:r w:rsidR="007908E9">
              <w:rPr>
                <w:rFonts w:ascii="Arial" w:hAnsi="Arial" w:cs="Arial"/>
                <w:bCs/>
                <w:sz w:val="20"/>
                <w:szCs w:val="20"/>
                <w:lang w:val="en-GB"/>
              </w:rPr>
              <w:t>the Chamber of Commerce</w:t>
            </w:r>
            <w:r w:rsidR="007908E9">
              <w:rPr>
                <w:rFonts w:ascii="Arial" w:eastAsiaTheme="minorHAnsi" w:hAnsi="Arial" w:cs="Arial"/>
                <w:color w:val="auto"/>
                <w:kern w:val="0"/>
                <w:sz w:val="20"/>
                <w:szCs w:val="20"/>
                <w:lang w:val="en-GB" w:eastAsia="en-US" w:bidi="ar-SA"/>
              </w:rPr>
              <w:t xml:space="preserve"> </w:t>
            </w:r>
            <w:r w:rsidRPr="00AE1A6F">
              <w:rPr>
                <w:rFonts w:ascii="Arial" w:eastAsiaTheme="minorHAnsi" w:hAnsi="Arial" w:cs="Arial"/>
                <w:color w:val="auto"/>
                <w:kern w:val="0"/>
                <w:sz w:val="20"/>
                <w:szCs w:val="20"/>
                <w:lang w:val="en-GB" w:eastAsia="en-US" w:bidi="ar-SA"/>
              </w:rPr>
              <w:t>in the Member State where the economic operator is established.</w:t>
            </w:r>
          </w:p>
        </w:tc>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152E0FE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 Yes [   ] No</w:t>
            </w:r>
          </w:p>
          <w:p w14:paraId="2325511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69A5757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0B991FD8"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0C67565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7369372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2674C4C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 Yes [   ] No</w:t>
            </w:r>
          </w:p>
          <w:p w14:paraId="68AEE82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190E0248"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497A484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p w14:paraId="733336C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 Yes [   ] No</w:t>
            </w:r>
          </w:p>
        </w:tc>
      </w:tr>
    </w:tbl>
    <w:p w14:paraId="7E3B8BBD"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4D6CDD1A" w14:textId="3F3E37C1" w:rsidR="00E22EBB" w:rsidRPr="00AE1A6F" w:rsidRDefault="00EF254A" w:rsidP="00C86629">
      <w:pPr>
        <w:pStyle w:val="NormalLeft"/>
        <w:spacing w:before="0" w:after="0" w:line="276" w:lineRule="auto"/>
        <w:jc w:val="center"/>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C: TECHNICAL CAPACITY</w:t>
      </w:r>
    </w:p>
    <w:tbl>
      <w:tblPr>
        <w:tblW w:w="10178" w:type="dxa"/>
        <w:tblInd w:w="-20" w:type="dxa"/>
        <w:tblLayout w:type="fixed"/>
        <w:tblCellMar>
          <w:left w:w="93" w:type="dxa"/>
        </w:tblCellMar>
        <w:tblLook w:val="0000" w:firstRow="0" w:lastRow="0" w:firstColumn="0" w:lastColumn="0" w:noHBand="0" w:noVBand="0"/>
      </w:tblPr>
      <w:tblGrid>
        <w:gridCol w:w="5089"/>
        <w:gridCol w:w="5089"/>
      </w:tblGrid>
      <w:tr w:rsidR="00E22EBB" w:rsidRPr="00AE1A6F" w14:paraId="0632DB9D" w14:textId="77777777" w:rsidTr="00DD2E75">
        <w:trPr>
          <w:trHeight w:val="714"/>
        </w:trPr>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795D67DC" w14:textId="6FBA8198"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 xml:space="preserve">The economic operator declares to have carried out similar services in the three-year period </w:t>
            </w:r>
            <w:r w:rsidR="00EF254A">
              <w:rPr>
                <w:rFonts w:ascii="Arial" w:eastAsiaTheme="minorHAnsi" w:hAnsi="Arial" w:cs="Arial"/>
                <w:color w:val="auto"/>
                <w:kern w:val="0"/>
                <w:sz w:val="20"/>
                <w:szCs w:val="20"/>
                <w:lang w:val="en-GB" w:eastAsia="en-US" w:bidi="ar-SA"/>
              </w:rPr>
              <w:t>2016-</w:t>
            </w:r>
            <w:r w:rsidRPr="00AE1A6F">
              <w:rPr>
                <w:rFonts w:ascii="Arial" w:eastAsiaTheme="minorHAnsi" w:hAnsi="Arial" w:cs="Arial"/>
                <w:color w:val="auto"/>
                <w:kern w:val="0"/>
                <w:sz w:val="20"/>
                <w:szCs w:val="20"/>
                <w:lang w:val="en-GB" w:eastAsia="en-US" w:bidi="ar-SA"/>
              </w:rPr>
              <w:t>2017-2018-2019</w:t>
            </w:r>
            <w:r w:rsidR="00EF254A">
              <w:rPr>
                <w:rFonts w:ascii="Arial" w:eastAsiaTheme="minorHAnsi" w:hAnsi="Arial" w:cs="Arial"/>
                <w:color w:val="auto"/>
                <w:kern w:val="0"/>
                <w:sz w:val="20"/>
                <w:szCs w:val="20"/>
                <w:lang w:val="en-GB" w:eastAsia="en-US" w:bidi="ar-SA"/>
              </w:rPr>
              <w:t>-2020</w:t>
            </w:r>
            <w:r w:rsidRPr="00AE1A6F">
              <w:rPr>
                <w:rFonts w:ascii="Arial" w:eastAsiaTheme="minorHAnsi" w:hAnsi="Arial" w:cs="Arial"/>
                <w:color w:val="auto"/>
                <w:kern w:val="0"/>
                <w:sz w:val="20"/>
                <w:szCs w:val="20"/>
                <w:lang w:val="en-GB" w:eastAsia="en-US" w:bidi="ar-SA"/>
              </w:rPr>
              <w:t xml:space="preserve"> to those object of the tender for a total amount not less than Euro 1.</w:t>
            </w:r>
            <w:r w:rsidR="00845FBD">
              <w:rPr>
                <w:rFonts w:ascii="Arial" w:eastAsiaTheme="minorHAnsi" w:hAnsi="Arial" w:cs="Arial"/>
                <w:color w:val="auto"/>
                <w:kern w:val="0"/>
                <w:sz w:val="20"/>
                <w:szCs w:val="20"/>
                <w:lang w:val="en-GB" w:eastAsia="en-US" w:bidi="ar-SA"/>
              </w:rPr>
              <w:t>5</w:t>
            </w:r>
            <w:r w:rsidRPr="00AE1A6F">
              <w:rPr>
                <w:rFonts w:ascii="Arial" w:eastAsiaTheme="minorHAnsi" w:hAnsi="Arial" w:cs="Arial"/>
                <w:color w:val="auto"/>
                <w:kern w:val="0"/>
                <w:sz w:val="20"/>
                <w:szCs w:val="20"/>
                <w:lang w:val="en-GB" w:eastAsia="en-US" w:bidi="ar-SA"/>
              </w:rPr>
              <w:t>00.000 (in letters: Euro One million</w:t>
            </w:r>
            <w:r w:rsidR="00845FBD">
              <w:rPr>
                <w:rFonts w:ascii="Arial" w:eastAsiaTheme="minorHAnsi" w:hAnsi="Arial" w:cs="Arial"/>
                <w:color w:val="auto"/>
                <w:kern w:val="0"/>
                <w:sz w:val="20"/>
                <w:szCs w:val="20"/>
                <w:lang w:val="en-GB" w:eastAsia="en-US" w:bidi="ar-SA"/>
              </w:rPr>
              <w:t xml:space="preserve"> five hundreds thousands</w:t>
            </w:r>
            <w:r w:rsidR="00EF254A">
              <w:rPr>
                <w:rFonts w:ascii="Arial" w:eastAsiaTheme="minorHAnsi" w:hAnsi="Arial" w:cs="Arial"/>
                <w:color w:val="auto"/>
                <w:kern w:val="0"/>
                <w:sz w:val="20"/>
                <w:szCs w:val="20"/>
                <w:lang w:val="en-GB" w:eastAsia="en-US" w:bidi="ar-SA"/>
              </w:rPr>
              <w:t>/00</w:t>
            </w:r>
            <w:r w:rsidRPr="00AE1A6F">
              <w:rPr>
                <w:rFonts w:ascii="Arial" w:eastAsiaTheme="minorHAnsi" w:hAnsi="Arial" w:cs="Arial"/>
                <w:color w:val="auto"/>
                <w:kern w:val="0"/>
                <w:sz w:val="20"/>
                <w:szCs w:val="20"/>
                <w:lang w:val="en-GB" w:eastAsia="en-US" w:bidi="ar-SA"/>
              </w:rPr>
              <w:t>) net of VAT, as per the following table.</w:t>
            </w:r>
          </w:p>
          <w:p w14:paraId="0F66653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operator declares to make available for the execution of the service a working group with proven experience in services similar to those covered by the tender, as can be seen from the CVs</w:t>
            </w:r>
          </w:p>
          <w:p w14:paraId="664610C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28FD75C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p w14:paraId="1E9D5AC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p w14:paraId="15B0FA5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p w14:paraId="4181626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p w14:paraId="1BA7FD9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p w14:paraId="16B8D909"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p w14:paraId="4C6AEAD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p w14:paraId="3CBEFE69"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r w:rsidRPr="00AE1A6F">
              <w:rPr>
                <w:rFonts w:ascii="Arial" w:eastAsiaTheme="minorHAnsi" w:hAnsi="Arial" w:cs="Arial"/>
                <w:color w:val="auto"/>
                <w:kern w:val="0"/>
                <w:sz w:val="20"/>
                <w:szCs w:val="20"/>
                <w:lang w:eastAsia="en-US" w:bidi="ar-SA"/>
              </w:rPr>
              <w:t>[   ] Yes [   ] No</w:t>
            </w:r>
          </w:p>
        </w:tc>
      </w:tr>
    </w:tbl>
    <w:p w14:paraId="681FC4DD"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bookmarkStart w:id="0" w:name="_DV_M4301"/>
      <w:bookmarkStart w:id="1" w:name="_DV_M4300"/>
      <w:bookmarkEnd w:id="0"/>
      <w:bookmarkEnd w:id="1"/>
    </w:p>
    <w:tbl>
      <w:tblPr>
        <w:tblStyle w:val="Grigliatabella"/>
        <w:tblW w:w="0" w:type="auto"/>
        <w:tblLook w:val="04A0" w:firstRow="1" w:lastRow="0" w:firstColumn="1" w:lastColumn="0" w:noHBand="0" w:noVBand="1"/>
      </w:tblPr>
      <w:tblGrid>
        <w:gridCol w:w="3228"/>
        <w:gridCol w:w="2403"/>
        <w:gridCol w:w="1639"/>
        <w:gridCol w:w="2358"/>
      </w:tblGrid>
      <w:tr w:rsidR="00E22EBB" w:rsidRPr="00AE1A6F" w14:paraId="22B81697" w14:textId="77777777" w:rsidTr="00EF254A">
        <w:trPr>
          <w:trHeight w:val="20"/>
        </w:trPr>
        <w:tc>
          <w:tcPr>
            <w:tcW w:w="9628" w:type="dxa"/>
            <w:gridSpan w:val="4"/>
            <w:vAlign w:val="center"/>
          </w:tcPr>
          <w:p w14:paraId="413ED682" w14:textId="3AB75E45"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proofErr w:type="spellStart"/>
            <w:r w:rsidRPr="00EF254A">
              <w:rPr>
                <w:rFonts w:ascii="Arial" w:eastAsiaTheme="minorHAnsi" w:hAnsi="Arial" w:cs="Arial"/>
                <w:b/>
                <w:bCs/>
                <w:color w:val="auto"/>
                <w:kern w:val="0"/>
                <w:sz w:val="20"/>
                <w:szCs w:val="20"/>
                <w:lang w:eastAsia="en-US" w:bidi="ar-SA"/>
              </w:rPr>
              <w:t>Similar</w:t>
            </w:r>
            <w:proofErr w:type="spellEnd"/>
            <w:r w:rsidRPr="00EF254A">
              <w:rPr>
                <w:rFonts w:ascii="Arial" w:eastAsiaTheme="minorHAnsi" w:hAnsi="Arial" w:cs="Arial"/>
                <w:b/>
                <w:bCs/>
                <w:color w:val="auto"/>
                <w:kern w:val="0"/>
                <w:sz w:val="20"/>
                <w:szCs w:val="20"/>
                <w:lang w:eastAsia="en-US" w:bidi="ar-SA"/>
              </w:rPr>
              <w:t xml:space="preserve"> services</w:t>
            </w:r>
          </w:p>
        </w:tc>
      </w:tr>
      <w:tr w:rsidR="00E22EBB" w:rsidRPr="00AE1A6F" w14:paraId="7768F50E" w14:textId="77777777" w:rsidTr="00EF254A">
        <w:trPr>
          <w:trHeight w:val="1264"/>
        </w:trPr>
        <w:tc>
          <w:tcPr>
            <w:tcW w:w="3228" w:type="dxa"/>
          </w:tcPr>
          <w:p w14:paraId="0B475EC6"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EF254A">
              <w:rPr>
                <w:rFonts w:ascii="Arial" w:eastAsiaTheme="minorHAnsi" w:hAnsi="Arial" w:cs="Arial"/>
                <w:b/>
                <w:bCs/>
                <w:color w:val="auto"/>
                <w:kern w:val="0"/>
                <w:sz w:val="20"/>
                <w:szCs w:val="20"/>
                <w:lang w:val="en-GB" w:eastAsia="en-US" w:bidi="ar-SA"/>
              </w:rPr>
              <w:t>Short description of the service performed</w:t>
            </w:r>
          </w:p>
          <w:p w14:paraId="4C0B8315"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val="en-GB" w:eastAsia="en-US" w:bidi="ar-SA"/>
              </w:rPr>
            </w:pPr>
          </w:p>
        </w:tc>
        <w:tc>
          <w:tcPr>
            <w:tcW w:w="2403" w:type="dxa"/>
          </w:tcPr>
          <w:p w14:paraId="70B09C76"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r w:rsidRPr="00EF254A">
              <w:rPr>
                <w:rFonts w:ascii="Arial" w:eastAsiaTheme="minorHAnsi" w:hAnsi="Arial" w:cs="Arial"/>
                <w:b/>
                <w:bCs/>
                <w:color w:val="auto"/>
                <w:kern w:val="0"/>
                <w:sz w:val="20"/>
                <w:szCs w:val="20"/>
                <w:lang w:eastAsia="en-US" w:bidi="ar-SA"/>
              </w:rPr>
              <w:t>Client body</w:t>
            </w:r>
          </w:p>
          <w:p w14:paraId="426F40EB"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r w:rsidRPr="00EF254A">
              <w:rPr>
                <w:rFonts w:ascii="Arial" w:eastAsiaTheme="minorHAnsi" w:hAnsi="Arial" w:cs="Arial"/>
                <w:b/>
                <w:bCs/>
                <w:color w:val="auto"/>
                <w:kern w:val="0"/>
                <w:sz w:val="20"/>
                <w:szCs w:val="20"/>
                <w:lang w:eastAsia="en-US" w:bidi="ar-SA"/>
              </w:rPr>
              <w:t>Contract authority</w:t>
            </w:r>
          </w:p>
        </w:tc>
        <w:tc>
          <w:tcPr>
            <w:tcW w:w="1639" w:type="dxa"/>
          </w:tcPr>
          <w:p w14:paraId="411A607F" w14:textId="09F2716D" w:rsidR="00E22EBB" w:rsidRPr="00EF254A" w:rsidRDefault="007908E9"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proofErr w:type="spellStart"/>
            <w:r>
              <w:rPr>
                <w:rFonts w:ascii="Arial" w:eastAsiaTheme="minorHAnsi" w:hAnsi="Arial" w:cs="Arial"/>
                <w:b/>
                <w:bCs/>
                <w:color w:val="auto"/>
                <w:kern w:val="0"/>
                <w:sz w:val="20"/>
                <w:szCs w:val="20"/>
                <w:lang w:eastAsia="en-US" w:bidi="ar-SA"/>
              </w:rPr>
              <w:t>Implemenation</w:t>
            </w:r>
            <w:proofErr w:type="spellEnd"/>
            <w:r w:rsidR="00E22EBB" w:rsidRPr="00EF254A">
              <w:rPr>
                <w:rFonts w:ascii="Arial" w:eastAsiaTheme="minorHAnsi" w:hAnsi="Arial" w:cs="Arial"/>
                <w:b/>
                <w:bCs/>
                <w:color w:val="auto"/>
                <w:kern w:val="0"/>
                <w:sz w:val="20"/>
                <w:szCs w:val="20"/>
                <w:lang w:eastAsia="en-US" w:bidi="ar-SA"/>
              </w:rPr>
              <w:t xml:space="preserve"> </w:t>
            </w:r>
            <w:proofErr w:type="spellStart"/>
            <w:r w:rsidR="00E22EBB" w:rsidRPr="00EF254A">
              <w:rPr>
                <w:rFonts w:ascii="Arial" w:eastAsiaTheme="minorHAnsi" w:hAnsi="Arial" w:cs="Arial"/>
                <w:b/>
                <w:bCs/>
                <w:color w:val="auto"/>
                <w:kern w:val="0"/>
                <w:sz w:val="20"/>
                <w:szCs w:val="20"/>
                <w:lang w:eastAsia="en-US" w:bidi="ar-SA"/>
              </w:rPr>
              <w:t>years</w:t>
            </w:r>
            <w:proofErr w:type="spellEnd"/>
          </w:p>
        </w:tc>
        <w:tc>
          <w:tcPr>
            <w:tcW w:w="2358" w:type="dxa"/>
          </w:tcPr>
          <w:p w14:paraId="4374EB05" w14:textId="01089E0A"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EF254A">
              <w:rPr>
                <w:rFonts w:ascii="Arial" w:eastAsiaTheme="minorHAnsi" w:hAnsi="Arial" w:cs="Arial"/>
                <w:b/>
                <w:bCs/>
                <w:color w:val="auto"/>
                <w:kern w:val="0"/>
                <w:sz w:val="20"/>
                <w:szCs w:val="20"/>
                <w:lang w:val="en-GB" w:eastAsia="en-US" w:bidi="ar-SA"/>
              </w:rPr>
              <w:t>Amount invoiced in the 2016-2017-2018-2019-2020 five-year peri</w:t>
            </w:r>
            <w:r w:rsidR="00EF254A">
              <w:rPr>
                <w:rFonts w:ascii="Arial" w:eastAsiaTheme="minorHAnsi" w:hAnsi="Arial" w:cs="Arial"/>
                <w:b/>
                <w:bCs/>
                <w:color w:val="auto"/>
                <w:kern w:val="0"/>
                <w:sz w:val="20"/>
                <w:szCs w:val="20"/>
                <w:lang w:val="en-GB" w:eastAsia="en-US" w:bidi="ar-SA"/>
              </w:rPr>
              <w:t>o</w:t>
            </w:r>
            <w:r w:rsidRPr="00EF254A">
              <w:rPr>
                <w:rFonts w:ascii="Arial" w:eastAsiaTheme="minorHAnsi" w:hAnsi="Arial" w:cs="Arial"/>
                <w:b/>
                <w:bCs/>
                <w:color w:val="auto"/>
                <w:kern w:val="0"/>
                <w:sz w:val="20"/>
                <w:szCs w:val="20"/>
                <w:lang w:val="en-GB" w:eastAsia="en-US" w:bidi="ar-SA"/>
              </w:rPr>
              <w:t>d</w:t>
            </w:r>
          </w:p>
        </w:tc>
      </w:tr>
      <w:tr w:rsidR="00E22EBB" w:rsidRPr="00AE1A6F" w14:paraId="1DC19D6F" w14:textId="77777777" w:rsidTr="00EF254A">
        <w:trPr>
          <w:trHeight w:val="20"/>
        </w:trPr>
        <w:tc>
          <w:tcPr>
            <w:tcW w:w="3228" w:type="dxa"/>
          </w:tcPr>
          <w:p w14:paraId="108E1CE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403" w:type="dxa"/>
          </w:tcPr>
          <w:p w14:paraId="36F7F62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1639" w:type="dxa"/>
          </w:tcPr>
          <w:p w14:paraId="61AC0CE3"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358" w:type="dxa"/>
          </w:tcPr>
          <w:p w14:paraId="207759E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r w:rsidR="00E22EBB" w:rsidRPr="00AE1A6F" w14:paraId="0D91DB0C" w14:textId="77777777" w:rsidTr="00EF254A">
        <w:trPr>
          <w:trHeight w:val="20"/>
        </w:trPr>
        <w:tc>
          <w:tcPr>
            <w:tcW w:w="3228" w:type="dxa"/>
          </w:tcPr>
          <w:p w14:paraId="27C177F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403" w:type="dxa"/>
          </w:tcPr>
          <w:p w14:paraId="442484B1"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1639" w:type="dxa"/>
          </w:tcPr>
          <w:p w14:paraId="48035018"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358" w:type="dxa"/>
          </w:tcPr>
          <w:p w14:paraId="422481BC"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r w:rsidR="00E22EBB" w:rsidRPr="00AE1A6F" w14:paraId="49DEB683" w14:textId="77777777" w:rsidTr="00EF254A">
        <w:trPr>
          <w:trHeight w:val="20"/>
        </w:trPr>
        <w:tc>
          <w:tcPr>
            <w:tcW w:w="3228" w:type="dxa"/>
          </w:tcPr>
          <w:p w14:paraId="2F8D155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403" w:type="dxa"/>
          </w:tcPr>
          <w:p w14:paraId="52790E29"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1639" w:type="dxa"/>
          </w:tcPr>
          <w:p w14:paraId="09212D63"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358" w:type="dxa"/>
          </w:tcPr>
          <w:p w14:paraId="58D6F76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r w:rsidR="00E22EBB" w:rsidRPr="00AE1A6F" w14:paraId="424028F0" w14:textId="77777777" w:rsidTr="00EF254A">
        <w:trPr>
          <w:trHeight w:val="20"/>
        </w:trPr>
        <w:tc>
          <w:tcPr>
            <w:tcW w:w="3228" w:type="dxa"/>
          </w:tcPr>
          <w:p w14:paraId="000C95FD"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403" w:type="dxa"/>
          </w:tcPr>
          <w:p w14:paraId="7DE2A89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1639" w:type="dxa"/>
          </w:tcPr>
          <w:p w14:paraId="7B6A3345"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c>
          <w:tcPr>
            <w:tcW w:w="2358" w:type="dxa"/>
          </w:tcPr>
          <w:p w14:paraId="343DCF22"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val="en-GB" w:eastAsia="en-US" w:bidi="ar-SA"/>
              </w:rPr>
            </w:pPr>
          </w:p>
        </w:tc>
      </w:tr>
    </w:tbl>
    <w:p w14:paraId="326F5402"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tbl>
      <w:tblPr>
        <w:tblStyle w:val="Grigliatabella"/>
        <w:tblW w:w="0" w:type="auto"/>
        <w:tblLook w:val="04A0" w:firstRow="1" w:lastRow="0" w:firstColumn="1" w:lastColumn="0" w:noHBand="0" w:noVBand="1"/>
      </w:tblPr>
      <w:tblGrid>
        <w:gridCol w:w="3153"/>
        <w:gridCol w:w="2385"/>
        <w:gridCol w:w="1649"/>
        <w:gridCol w:w="2441"/>
      </w:tblGrid>
      <w:tr w:rsidR="00E22EBB" w:rsidRPr="00AE1A6F" w14:paraId="27B3734E" w14:textId="77777777" w:rsidTr="00DD2E75">
        <w:tc>
          <w:tcPr>
            <w:tcW w:w="10173" w:type="dxa"/>
            <w:gridSpan w:val="4"/>
            <w:vAlign w:val="center"/>
          </w:tcPr>
          <w:p w14:paraId="56C6E7B2" w14:textId="42A39390"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r w:rsidRPr="00EF254A">
              <w:rPr>
                <w:rFonts w:ascii="Arial" w:eastAsiaTheme="minorHAnsi" w:hAnsi="Arial" w:cs="Arial"/>
                <w:b/>
                <w:bCs/>
                <w:color w:val="auto"/>
                <w:kern w:val="0"/>
                <w:sz w:val="20"/>
                <w:szCs w:val="20"/>
                <w:lang w:eastAsia="en-US" w:bidi="ar-SA"/>
              </w:rPr>
              <w:t>Working group</w:t>
            </w:r>
          </w:p>
        </w:tc>
      </w:tr>
      <w:tr w:rsidR="00E22EBB" w:rsidRPr="00AE1A6F" w14:paraId="6EA78224" w14:textId="77777777" w:rsidTr="00DD2E75">
        <w:tc>
          <w:tcPr>
            <w:tcW w:w="3369" w:type="dxa"/>
            <w:vAlign w:val="center"/>
          </w:tcPr>
          <w:p w14:paraId="2A5B306F"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r w:rsidRPr="00EF254A">
              <w:rPr>
                <w:rFonts w:ascii="Arial" w:eastAsiaTheme="minorHAnsi" w:hAnsi="Arial" w:cs="Arial"/>
                <w:b/>
                <w:bCs/>
                <w:color w:val="auto"/>
                <w:kern w:val="0"/>
                <w:sz w:val="20"/>
                <w:szCs w:val="20"/>
                <w:lang w:eastAsia="en-US" w:bidi="ar-SA"/>
              </w:rPr>
              <w:lastRenderedPageBreak/>
              <w:t xml:space="preserve">Name and </w:t>
            </w:r>
            <w:proofErr w:type="spellStart"/>
            <w:r w:rsidRPr="00EF254A">
              <w:rPr>
                <w:rFonts w:ascii="Arial" w:eastAsiaTheme="minorHAnsi" w:hAnsi="Arial" w:cs="Arial"/>
                <w:b/>
                <w:bCs/>
                <w:color w:val="auto"/>
                <w:kern w:val="0"/>
                <w:sz w:val="20"/>
                <w:szCs w:val="20"/>
                <w:lang w:eastAsia="en-US" w:bidi="ar-SA"/>
              </w:rPr>
              <w:t>Surname</w:t>
            </w:r>
            <w:proofErr w:type="spellEnd"/>
          </w:p>
        </w:tc>
        <w:tc>
          <w:tcPr>
            <w:tcW w:w="2551" w:type="dxa"/>
            <w:vAlign w:val="center"/>
          </w:tcPr>
          <w:p w14:paraId="075DD58A"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EF254A">
              <w:rPr>
                <w:rFonts w:ascii="Arial" w:eastAsiaTheme="minorHAnsi" w:hAnsi="Arial" w:cs="Arial"/>
                <w:b/>
                <w:bCs/>
                <w:color w:val="auto"/>
                <w:kern w:val="0"/>
                <w:sz w:val="20"/>
                <w:szCs w:val="20"/>
                <w:lang w:val="en-GB" w:eastAsia="en-US" w:bidi="ar-SA"/>
              </w:rPr>
              <w:br/>
              <w:t>Role within the work group</w:t>
            </w:r>
          </w:p>
        </w:tc>
        <w:tc>
          <w:tcPr>
            <w:tcW w:w="1701" w:type="dxa"/>
            <w:vAlign w:val="center"/>
          </w:tcPr>
          <w:p w14:paraId="643310DE" w14:textId="1860E26B"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val="en-GB" w:eastAsia="en-US" w:bidi="ar-SA"/>
              </w:rPr>
            </w:pPr>
            <w:r w:rsidRPr="00EF254A">
              <w:rPr>
                <w:rFonts w:ascii="Arial" w:eastAsiaTheme="minorHAnsi" w:hAnsi="Arial" w:cs="Arial"/>
                <w:b/>
                <w:bCs/>
                <w:color w:val="auto"/>
                <w:kern w:val="0"/>
                <w:sz w:val="20"/>
                <w:szCs w:val="20"/>
                <w:lang w:val="en-GB" w:eastAsia="en-US" w:bidi="ar-SA"/>
              </w:rPr>
              <w:t>Activities that will be carried out in execution of the service</w:t>
            </w:r>
          </w:p>
        </w:tc>
        <w:tc>
          <w:tcPr>
            <w:tcW w:w="2552" w:type="dxa"/>
            <w:vAlign w:val="center"/>
          </w:tcPr>
          <w:p w14:paraId="161B0B30"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proofErr w:type="spellStart"/>
            <w:r w:rsidRPr="00EF254A">
              <w:rPr>
                <w:rFonts w:ascii="Arial" w:eastAsiaTheme="minorHAnsi" w:hAnsi="Arial" w:cs="Arial"/>
                <w:b/>
                <w:bCs/>
                <w:color w:val="auto"/>
                <w:kern w:val="0"/>
                <w:sz w:val="20"/>
                <w:szCs w:val="20"/>
                <w:lang w:eastAsia="en-US" w:bidi="ar-SA"/>
              </w:rPr>
              <w:t>Main</w:t>
            </w:r>
            <w:proofErr w:type="spellEnd"/>
            <w:r w:rsidRPr="00EF254A">
              <w:rPr>
                <w:rFonts w:ascii="Arial" w:eastAsiaTheme="minorHAnsi" w:hAnsi="Arial" w:cs="Arial"/>
                <w:b/>
                <w:bCs/>
                <w:color w:val="auto"/>
                <w:kern w:val="0"/>
                <w:sz w:val="20"/>
                <w:szCs w:val="20"/>
                <w:lang w:eastAsia="en-US" w:bidi="ar-SA"/>
              </w:rPr>
              <w:t xml:space="preserve"> </w:t>
            </w:r>
            <w:proofErr w:type="spellStart"/>
            <w:r w:rsidRPr="00EF254A">
              <w:rPr>
                <w:rFonts w:ascii="Arial" w:eastAsiaTheme="minorHAnsi" w:hAnsi="Arial" w:cs="Arial"/>
                <w:b/>
                <w:bCs/>
                <w:color w:val="auto"/>
                <w:kern w:val="0"/>
                <w:sz w:val="20"/>
                <w:szCs w:val="20"/>
                <w:lang w:eastAsia="en-US" w:bidi="ar-SA"/>
              </w:rPr>
              <w:t>qualifying</w:t>
            </w:r>
            <w:proofErr w:type="spellEnd"/>
            <w:r w:rsidRPr="00EF254A">
              <w:rPr>
                <w:rFonts w:ascii="Arial" w:eastAsiaTheme="minorHAnsi" w:hAnsi="Arial" w:cs="Arial"/>
                <w:b/>
                <w:bCs/>
                <w:color w:val="auto"/>
                <w:kern w:val="0"/>
                <w:sz w:val="20"/>
                <w:szCs w:val="20"/>
                <w:lang w:eastAsia="en-US" w:bidi="ar-SA"/>
              </w:rPr>
              <w:t xml:space="preserve"> </w:t>
            </w:r>
            <w:proofErr w:type="spellStart"/>
            <w:r w:rsidRPr="00EF254A">
              <w:rPr>
                <w:rFonts w:ascii="Arial" w:eastAsiaTheme="minorHAnsi" w:hAnsi="Arial" w:cs="Arial"/>
                <w:b/>
                <w:bCs/>
                <w:color w:val="auto"/>
                <w:kern w:val="0"/>
                <w:sz w:val="20"/>
                <w:szCs w:val="20"/>
                <w:lang w:eastAsia="en-US" w:bidi="ar-SA"/>
              </w:rPr>
              <w:t>experiences</w:t>
            </w:r>
            <w:proofErr w:type="spellEnd"/>
          </w:p>
          <w:p w14:paraId="2688F18D" w14:textId="77777777" w:rsidR="00E22EBB" w:rsidRPr="00EF254A"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p>
        </w:tc>
      </w:tr>
      <w:tr w:rsidR="00E22EBB" w:rsidRPr="00AE1A6F" w14:paraId="0CFE566A" w14:textId="77777777" w:rsidTr="00DD2E75">
        <w:tc>
          <w:tcPr>
            <w:tcW w:w="3369" w:type="dxa"/>
          </w:tcPr>
          <w:p w14:paraId="2B3889B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1" w:type="dxa"/>
          </w:tcPr>
          <w:p w14:paraId="33078426"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1701" w:type="dxa"/>
          </w:tcPr>
          <w:p w14:paraId="426583C4"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2" w:type="dxa"/>
          </w:tcPr>
          <w:p w14:paraId="4B7CC780"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7E85B7B5" w14:textId="77777777" w:rsidTr="00DD2E75">
        <w:tc>
          <w:tcPr>
            <w:tcW w:w="3369" w:type="dxa"/>
          </w:tcPr>
          <w:p w14:paraId="1445DCF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1" w:type="dxa"/>
          </w:tcPr>
          <w:p w14:paraId="573B2CB3"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1701" w:type="dxa"/>
          </w:tcPr>
          <w:p w14:paraId="142EAC9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2" w:type="dxa"/>
          </w:tcPr>
          <w:p w14:paraId="5DA0D7D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02CF5A12" w14:textId="77777777" w:rsidTr="00DD2E75">
        <w:tc>
          <w:tcPr>
            <w:tcW w:w="3369" w:type="dxa"/>
          </w:tcPr>
          <w:p w14:paraId="6AE5A212"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1" w:type="dxa"/>
          </w:tcPr>
          <w:p w14:paraId="06878E8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1701" w:type="dxa"/>
          </w:tcPr>
          <w:p w14:paraId="197423A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2" w:type="dxa"/>
          </w:tcPr>
          <w:p w14:paraId="1789214E"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r w:rsidR="00E22EBB" w:rsidRPr="00AE1A6F" w14:paraId="2A4ECC6C" w14:textId="77777777" w:rsidTr="00DD2E75">
        <w:tc>
          <w:tcPr>
            <w:tcW w:w="3369" w:type="dxa"/>
          </w:tcPr>
          <w:p w14:paraId="67BF28DF"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1" w:type="dxa"/>
          </w:tcPr>
          <w:p w14:paraId="2B8FE608"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1701" w:type="dxa"/>
          </w:tcPr>
          <w:p w14:paraId="4A78846B"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c>
          <w:tcPr>
            <w:tcW w:w="2552" w:type="dxa"/>
          </w:tcPr>
          <w:p w14:paraId="0C7CC99A" w14:textId="77777777" w:rsidR="00E22EBB" w:rsidRPr="00AE1A6F" w:rsidRDefault="00E22EBB" w:rsidP="00DD2E75">
            <w:pPr>
              <w:pStyle w:val="NormalLeft"/>
              <w:spacing w:before="0" w:after="0" w:line="276" w:lineRule="auto"/>
              <w:jc w:val="both"/>
              <w:rPr>
                <w:rFonts w:ascii="Arial" w:eastAsiaTheme="minorHAnsi" w:hAnsi="Arial" w:cs="Arial"/>
                <w:color w:val="auto"/>
                <w:kern w:val="0"/>
                <w:sz w:val="20"/>
                <w:szCs w:val="20"/>
                <w:lang w:eastAsia="en-US" w:bidi="ar-SA"/>
              </w:rPr>
            </w:pPr>
          </w:p>
        </w:tc>
      </w:tr>
    </w:tbl>
    <w:p w14:paraId="2C051CE8"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3A878884"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eastAsia="en-US" w:bidi="ar-SA"/>
        </w:rPr>
      </w:pPr>
    </w:p>
    <w:p w14:paraId="7C8CFEED" w14:textId="77777777" w:rsidR="00E22EBB" w:rsidRPr="00AE1A6F" w:rsidRDefault="00E22EBB" w:rsidP="00EF254A">
      <w:pPr>
        <w:pStyle w:val="NormalLeft"/>
        <w:spacing w:before="0" w:after="0" w:line="276" w:lineRule="auto"/>
        <w:jc w:val="center"/>
        <w:rPr>
          <w:rFonts w:ascii="Arial" w:eastAsiaTheme="minorHAnsi" w:hAnsi="Arial" w:cs="Arial"/>
          <w:b/>
          <w:bCs/>
          <w:color w:val="auto"/>
          <w:kern w:val="0"/>
          <w:sz w:val="20"/>
          <w:szCs w:val="20"/>
          <w:lang w:eastAsia="en-US" w:bidi="ar-SA"/>
        </w:rPr>
      </w:pPr>
      <w:proofErr w:type="spellStart"/>
      <w:r w:rsidRPr="00AE1A6F">
        <w:rPr>
          <w:rFonts w:ascii="Arial" w:eastAsiaTheme="minorHAnsi" w:hAnsi="Arial" w:cs="Arial"/>
          <w:b/>
          <w:bCs/>
          <w:color w:val="auto"/>
          <w:kern w:val="0"/>
          <w:sz w:val="20"/>
          <w:szCs w:val="20"/>
          <w:lang w:eastAsia="en-US" w:bidi="ar-SA"/>
        </w:rPr>
        <w:t>Final</w:t>
      </w:r>
      <w:proofErr w:type="spellEnd"/>
      <w:r w:rsidRPr="00AE1A6F">
        <w:rPr>
          <w:rFonts w:ascii="Arial" w:eastAsiaTheme="minorHAnsi" w:hAnsi="Arial" w:cs="Arial"/>
          <w:b/>
          <w:bCs/>
          <w:color w:val="auto"/>
          <w:kern w:val="0"/>
          <w:sz w:val="20"/>
          <w:szCs w:val="20"/>
          <w:lang w:eastAsia="en-US" w:bidi="ar-SA"/>
        </w:rPr>
        <w:t xml:space="preserve"> </w:t>
      </w:r>
      <w:proofErr w:type="spellStart"/>
      <w:r w:rsidRPr="00AE1A6F">
        <w:rPr>
          <w:rFonts w:ascii="Arial" w:eastAsiaTheme="minorHAnsi" w:hAnsi="Arial" w:cs="Arial"/>
          <w:b/>
          <w:bCs/>
          <w:color w:val="auto"/>
          <w:kern w:val="0"/>
          <w:sz w:val="20"/>
          <w:szCs w:val="20"/>
          <w:lang w:eastAsia="en-US" w:bidi="ar-SA"/>
        </w:rPr>
        <w:t>declarations</w:t>
      </w:r>
      <w:proofErr w:type="spellEnd"/>
    </w:p>
    <w:p w14:paraId="481CB52C"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undersigned formally declares that the information provided in this document is true and correct and that the undersigned is aware of the consequences of a serious misrepresentation, pursuant to article 76 of Presidential Decree 445 / 2000.</w:t>
      </w:r>
    </w:p>
    <w:p w14:paraId="105F2231"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The undersigned formally declares to be able to produce, upon request and without delay, the certificates and other forms of documentary evidence of the case</w:t>
      </w:r>
    </w:p>
    <w:p w14:paraId="2CAF7709"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627667D0"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hAnsi="Arial" w:cs="Arial"/>
          <w:sz w:val="20"/>
          <w:szCs w:val="20"/>
          <w:lang w:val="en-GB"/>
        </w:rPr>
        <w:br/>
      </w:r>
      <w:r w:rsidRPr="00AE1A6F">
        <w:rPr>
          <w:rFonts w:ascii="Arial" w:eastAsiaTheme="minorHAnsi" w:hAnsi="Arial" w:cs="Arial"/>
          <w:color w:val="auto"/>
          <w:kern w:val="0"/>
          <w:sz w:val="20"/>
          <w:szCs w:val="20"/>
          <w:lang w:val="en-GB" w:eastAsia="en-US" w:bidi="ar-SA"/>
        </w:rPr>
        <w:t>Date, place and, if requested or necessary, sign: [………………. ……]</w:t>
      </w:r>
    </w:p>
    <w:p w14:paraId="737984B4"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(in case of temporary grouping or consortium each member must produce the above statements)</w:t>
      </w:r>
    </w:p>
    <w:p w14:paraId="17E4EE0C" w14:textId="0A5BD4CA" w:rsidR="00E22EBB"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7FFF07B8" w14:textId="75D822D7" w:rsidR="00845FBD" w:rsidRDefault="00845FBD"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7FBD7BD3" w14:textId="2344593F" w:rsidR="00845FBD" w:rsidRDefault="00845FBD"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102088A7" w14:textId="77777777" w:rsidR="00845FBD" w:rsidRPr="00AE1A6F" w:rsidRDefault="00845FBD"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448CF131" w14:textId="1D8820B7" w:rsidR="00E22EBB" w:rsidRPr="00AE1A6F" w:rsidRDefault="00E22EBB" w:rsidP="00EF254A">
      <w:pPr>
        <w:pStyle w:val="NormalLeft"/>
        <w:spacing w:before="0" w:after="0" w:line="276" w:lineRule="auto"/>
        <w:jc w:val="center"/>
        <w:rPr>
          <w:rFonts w:ascii="Arial" w:eastAsiaTheme="minorHAnsi" w:hAnsi="Arial" w:cs="Arial"/>
          <w:color w:val="auto"/>
          <w:kern w:val="0"/>
          <w:sz w:val="20"/>
          <w:szCs w:val="20"/>
          <w:lang w:val="en-GB" w:eastAsia="en-US" w:bidi="ar-SA"/>
        </w:rPr>
      </w:pPr>
      <w:r w:rsidRPr="00AE1A6F">
        <w:rPr>
          <w:rFonts w:ascii="Arial" w:eastAsiaTheme="minorHAnsi" w:hAnsi="Arial" w:cs="Arial"/>
          <w:color w:val="auto"/>
          <w:kern w:val="0"/>
          <w:sz w:val="20"/>
          <w:szCs w:val="20"/>
          <w:lang w:val="en-GB" w:eastAsia="en-US" w:bidi="ar-SA"/>
        </w:rPr>
        <w:t>ATTACH COPY OF IDENTITY CARD OF THE SUBSCRIBER</w:t>
      </w:r>
    </w:p>
    <w:p w14:paraId="6E0DAC6E" w14:textId="77777777" w:rsidR="00E22EBB" w:rsidRPr="00AE1A6F" w:rsidRDefault="00E22EBB" w:rsidP="00E22EBB">
      <w:pPr>
        <w:pStyle w:val="NormalLeft"/>
        <w:spacing w:before="0" w:after="0" w:line="276" w:lineRule="auto"/>
        <w:jc w:val="both"/>
        <w:rPr>
          <w:rFonts w:ascii="Arial" w:eastAsiaTheme="minorHAnsi" w:hAnsi="Arial" w:cs="Arial"/>
          <w:color w:val="auto"/>
          <w:kern w:val="0"/>
          <w:sz w:val="20"/>
          <w:szCs w:val="20"/>
          <w:lang w:val="en-GB" w:eastAsia="en-US" w:bidi="ar-SA"/>
        </w:rPr>
      </w:pPr>
    </w:p>
    <w:p w14:paraId="1D9CEAAE" w14:textId="77777777" w:rsidR="00E22EBB" w:rsidRPr="00AE1A6F" w:rsidRDefault="00E22EBB" w:rsidP="00E22EBB">
      <w:pPr>
        <w:spacing w:after="0" w:line="276" w:lineRule="auto"/>
        <w:jc w:val="both"/>
        <w:rPr>
          <w:rFonts w:ascii="Arial" w:hAnsi="Arial" w:cs="Arial"/>
          <w:sz w:val="20"/>
          <w:szCs w:val="20"/>
          <w:lang w:val="en-GB"/>
        </w:rPr>
      </w:pPr>
    </w:p>
    <w:p w14:paraId="7C40239E" w14:textId="77777777" w:rsidR="00094078" w:rsidRPr="00AE1A6F" w:rsidRDefault="003F5F73">
      <w:pPr>
        <w:rPr>
          <w:rFonts w:ascii="Arial" w:hAnsi="Arial" w:cs="Arial"/>
          <w:sz w:val="20"/>
          <w:szCs w:val="20"/>
          <w:lang w:val="en-GB"/>
        </w:rPr>
      </w:pPr>
    </w:p>
    <w:sectPr w:rsidR="00094078" w:rsidRPr="00AE1A6F" w:rsidSect="00615CE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18E3" w14:textId="77777777" w:rsidR="003F5F73" w:rsidRDefault="003F5F73" w:rsidP="00AE1A6F">
      <w:pPr>
        <w:spacing w:after="0" w:line="240" w:lineRule="auto"/>
      </w:pPr>
      <w:r>
        <w:separator/>
      </w:r>
    </w:p>
  </w:endnote>
  <w:endnote w:type="continuationSeparator" w:id="0">
    <w:p w14:paraId="7BE79105" w14:textId="77777777" w:rsidR="003F5F73" w:rsidRDefault="003F5F73" w:rsidP="00AE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012E" w14:textId="77777777" w:rsidR="000517C4" w:rsidRDefault="000517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6A0" w14:textId="718AC452" w:rsidR="00AE1A6F" w:rsidRPr="000517C4" w:rsidRDefault="00AE1A6F" w:rsidP="000517C4">
    <w:pPr>
      <w:pStyle w:val="Pidipagina"/>
      <w:tabs>
        <w:tab w:val="left" w:pos="3969"/>
        <w:tab w:val="left" w:pos="5387"/>
      </w:tabs>
      <w:ind w:right="49"/>
      <w:jc w:val="right"/>
      <w:rPr>
        <w:rFonts w:ascii="Arial" w:hAnsi="Arial" w:cs="Arial"/>
        <w:sz w:val="20"/>
        <w:szCs w:val="20"/>
      </w:rPr>
    </w:pPr>
    <w:r w:rsidRPr="000517C4">
      <w:rPr>
        <w:rFonts w:ascii="Arial" w:hAnsi="Arial" w:cs="Arial"/>
        <w:sz w:val="20"/>
        <w:szCs w:val="20"/>
      </w:rPr>
      <w:tab/>
    </w:r>
    <w:r w:rsidRPr="000517C4">
      <w:rPr>
        <w:rFonts w:ascii="Arial" w:hAnsi="Arial" w:cs="Arial"/>
        <w:sz w:val="20"/>
        <w:szCs w:val="20"/>
      </w:rPr>
      <w:fldChar w:fldCharType="begin"/>
    </w:r>
    <w:r w:rsidRPr="000517C4">
      <w:rPr>
        <w:rFonts w:ascii="Arial" w:hAnsi="Arial" w:cs="Arial"/>
        <w:sz w:val="20"/>
        <w:szCs w:val="20"/>
      </w:rPr>
      <w:instrText xml:space="preserve"> PAGE   \* MERGEFORMAT </w:instrText>
    </w:r>
    <w:r w:rsidRPr="000517C4">
      <w:rPr>
        <w:rFonts w:ascii="Arial" w:hAnsi="Arial" w:cs="Arial"/>
        <w:sz w:val="20"/>
        <w:szCs w:val="20"/>
      </w:rPr>
      <w:fldChar w:fldCharType="separate"/>
    </w:r>
    <w:r w:rsidRPr="000517C4">
      <w:rPr>
        <w:rFonts w:ascii="Arial" w:hAnsi="Arial" w:cs="Arial"/>
        <w:sz w:val="20"/>
        <w:szCs w:val="20"/>
      </w:rPr>
      <w:t>1</w:t>
    </w:r>
    <w:r w:rsidRPr="000517C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03FD" w14:textId="77777777" w:rsidR="000517C4" w:rsidRDefault="000517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A16D" w14:textId="77777777" w:rsidR="003F5F73" w:rsidRDefault="003F5F73" w:rsidP="00AE1A6F">
      <w:pPr>
        <w:spacing w:after="0" w:line="240" w:lineRule="auto"/>
      </w:pPr>
      <w:r>
        <w:separator/>
      </w:r>
    </w:p>
  </w:footnote>
  <w:footnote w:type="continuationSeparator" w:id="0">
    <w:p w14:paraId="493529F6" w14:textId="77777777" w:rsidR="003F5F73" w:rsidRDefault="003F5F73" w:rsidP="00AE1A6F">
      <w:pPr>
        <w:spacing w:after="0" w:line="240" w:lineRule="auto"/>
      </w:pPr>
      <w:r>
        <w:continuationSeparator/>
      </w:r>
    </w:p>
  </w:footnote>
  <w:footnote w:id="1">
    <w:p w14:paraId="31712109" w14:textId="40D004AA" w:rsidR="006F70F6" w:rsidRPr="003E60D1" w:rsidRDefault="006F70F6" w:rsidP="006F70F6">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6F70F6">
        <w:rPr>
          <w:rFonts w:ascii="Arial" w:eastAsia="Times New Roman" w:hAnsi="Arial" w:cs="Arial"/>
          <w:color w:val="202124"/>
          <w:sz w:val="12"/>
          <w:szCs w:val="12"/>
          <w:lang w:val="en" w:eastAsia="it-IT"/>
        </w:rPr>
        <w:t>As defined in Article 2 of the Council Framework Decision 2008/841 / JHA of 24 October 2008 on the fight against organized crime (OJ L 300, 11.11.2008, p. 42)</w:t>
      </w:r>
    </w:p>
  </w:footnote>
  <w:footnote w:id="2">
    <w:p w14:paraId="3C820B9D" w14:textId="4D4299D5" w:rsidR="006F70F6" w:rsidRPr="003E60D1" w:rsidRDefault="006F70F6" w:rsidP="006F70F6">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6F70F6">
        <w:rPr>
          <w:rFonts w:ascii="Arial" w:hAnsi="Arial" w:cs="Arial"/>
          <w:color w:val="202124"/>
          <w:sz w:val="12"/>
          <w:szCs w:val="12"/>
          <w:lang w:val="en"/>
        </w:rPr>
        <w:t>As defined in Article 3 of the Convention on the fight against corruption involving officials of the European Communities or of the Member States of the European Union (OJ C 195, 25.6.1997, p. 1) and in Article 2, paragraph 1, of the Council Framework Decision 2003/568 / JHA of 22 July 2003 on combating corruption in the private sector (OJ L 192, 31.7.2003, p. 54). This exclusion ground includes corruption as defined in the national law of the contracting authority (or entity) or the economic operator.</w:t>
      </w:r>
    </w:p>
  </w:footnote>
  <w:footnote w:id="3">
    <w:p w14:paraId="72EDBD1B" w14:textId="27494A99" w:rsidR="006F70F6" w:rsidRPr="003E60D1" w:rsidRDefault="006F70F6" w:rsidP="006F70F6">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6F70F6">
        <w:rPr>
          <w:rFonts w:ascii="Arial" w:hAnsi="Arial" w:cs="Arial"/>
          <w:color w:val="202124"/>
          <w:sz w:val="12"/>
          <w:szCs w:val="12"/>
          <w:lang w:val="en"/>
        </w:rPr>
        <w:t>Pursuant to Article 1 of the Convention relating to the protection of the financial interests of the European Communities (OJ C 316, 27.11.1995, p. 48)</w:t>
      </w:r>
      <w:r>
        <w:rPr>
          <w:rFonts w:ascii="Arial" w:hAnsi="Arial" w:cs="Arial"/>
          <w:color w:val="202124"/>
          <w:sz w:val="12"/>
          <w:szCs w:val="12"/>
          <w:lang w:val="en"/>
        </w:rPr>
        <w:t>.</w:t>
      </w:r>
    </w:p>
  </w:footnote>
  <w:footnote w:id="4">
    <w:p w14:paraId="22A0CCD5" w14:textId="55AEAFB3" w:rsidR="006F70F6" w:rsidRPr="003E60D1" w:rsidRDefault="006F70F6" w:rsidP="006F70F6">
      <w:pPr>
        <w:spacing w:after="0"/>
        <w:ind w:left="284" w:right="-574" w:hanging="284"/>
        <w:jc w:val="both"/>
        <w:rPr>
          <w:rFonts w:ascii="Arial" w:hAnsi="Arial" w:cs="Arial"/>
          <w:sz w:val="12"/>
          <w:szCs w:val="12"/>
        </w:rPr>
      </w:pPr>
      <w:r w:rsidRPr="006F70F6">
        <w:rPr>
          <w:rFonts w:ascii="Arial" w:hAnsi="Arial" w:cs="Arial"/>
          <w:sz w:val="12"/>
          <w:szCs w:val="12"/>
          <w:vertAlign w:val="superscript"/>
        </w:rPr>
        <w:t>(</w:t>
      </w:r>
      <w:r w:rsidRPr="006F70F6">
        <w:rPr>
          <w:rStyle w:val="Caratterenotaapidipagina"/>
          <w:rFonts w:ascii="Arial" w:hAnsi="Arial" w:cs="Arial"/>
          <w:sz w:val="12"/>
          <w:szCs w:val="12"/>
          <w:vertAlign w:val="superscript"/>
        </w:rPr>
        <w:footnoteRef/>
      </w:r>
      <w:r w:rsidRPr="006F70F6">
        <w:rPr>
          <w:rFonts w:ascii="Arial" w:hAnsi="Arial" w:cs="Arial"/>
          <w:sz w:val="12"/>
          <w:szCs w:val="12"/>
          <w:vertAlign w:val="superscript"/>
        </w:rPr>
        <w:t>)</w:t>
      </w:r>
      <w:r w:rsidRPr="006F70F6">
        <w:rPr>
          <w:rFonts w:ascii="Arial" w:hAnsi="Arial" w:cs="Arial"/>
          <w:sz w:val="12"/>
          <w:szCs w:val="12"/>
        </w:rPr>
        <w:t xml:space="preserve"> </w:t>
      </w:r>
      <w:r w:rsidRPr="006F70F6">
        <w:rPr>
          <w:rFonts w:ascii="Arial" w:hAnsi="Arial" w:cs="Arial"/>
          <w:sz w:val="12"/>
          <w:szCs w:val="12"/>
        </w:rPr>
        <w:tab/>
      </w:r>
      <w:r w:rsidRPr="006F70F6">
        <w:rPr>
          <w:rFonts w:ascii="Arial" w:hAnsi="Arial" w:cs="Arial"/>
          <w:color w:val="202124"/>
          <w:sz w:val="12"/>
          <w:szCs w:val="12"/>
          <w:lang w:val="en"/>
        </w:rPr>
        <w:t>As defined in Articles 1 and 3 of the Council Framework Decision of 13 June 2002 on the fight against terrorism (OJ L 164, 22.6.2002, p. 3). This ground for exclusion also includes instigation, concurrence, attempt to commit one of these offenses, as indicated in Article 4 of that framework decision.</w:t>
      </w:r>
    </w:p>
  </w:footnote>
  <w:footnote w:id="5">
    <w:p w14:paraId="56D3F302" w14:textId="06DD8409" w:rsidR="006F70F6" w:rsidRPr="003E60D1" w:rsidRDefault="006F70F6" w:rsidP="006F70F6">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6F70F6">
        <w:rPr>
          <w:rFonts w:ascii="Arial" w:hAnsi="Arial" w:cs="Arial"/>
          <w:color w:val="202124"/>
          <w:sz w:val="12"/>
          <w:szCs w:val="12"/>
          <w:lang w:val="en"/>
        </w:rPr>
        <w:t xml:space="preserve">As defined in Article 1 of Directive 2005/60 / EC of the European Parliament and of the Council of 26 October 2005 on the prevention of the use of the financial system for the purpose of money laundering and terrorist financing (OJ L </w:t>
      </w:r>
      <w:r w:rsidRPr="006F70F6">
        <w:rPr>
          <w:rFonts w:ascii="Arial" w:hAnsi="Arial" w:cs="Arial"/>
          <w:b/>
          <w:bCs/>
          <w:color w:val="202124"/>
          <w:sz w:val="12"/>
          <w:szCs w:val="12"/>
          <w:lang w:val="en"/>
        </w:rPr>
        <w:t>309 of 25.11.2005, p. 15).</w:t>
      </w:r>
    </w:p>
  </w:footnote>
  <w:footnote w:id="6">
    <w:p w14:paraId="2A2A5FDD" w14:textId="7AA04662" w:rsidR="006F70F6" w:rsidRPr="006F70F6" w:rsidRDefault="006F70F6" w:rsidP="004432E6">
      <w:pPr>
        <w:spacing w:after="0" w:line="240" w:lineRule="auto"/>
        <w:ind w:left="284" w:hanging="284"/>
        <w:textAlignment w:val="baseline"/>
        <w:rPr>
          <w:rFonts w:ascii="Arial" w:eastAsia="Times New Roman" w:hAnsi="Arial" w:cs="Arial"/>
          <w:color w:val="202124"/>
          <w:sz w:val="2"/>
          <w:szCs w:val="2"/>
          <w:lang w:eastAsia="it-IT"/>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004432E6">
        <w:rPr>
          <w:rFonts w:ascii="Arial" w:hAnsi="Arial" w:cs="Arial"/>
          <w:sz w:val="12"/>
          <w:szCs w:val="12"/>
        </w:rPr>
        <w:t xml:space="preserve">   </w:t>
      </w:r>
      <w:r w:rsidRPr="006F70F6">
        <w:rPr>
          <w:rFonts w:ascii="Arial" w:hAnsi="Arial" w:cs="Arial"/>
          <w:b/>
          <w:bCs/>
          <w:color w:val="202124"/>
          <w:sz w:val="12"/>
          <w:szCs w:val="12"/>
          <w:lang w:val="en"/>
        </w:rPr>
        <w:t>As defined in Article 2 of Directive 2011/36 / EU of the European Parliament and of the Council of 5 April 2011 on the prevention and suppression of trafficking in human</w:t>
      </w:r>
      <w:r w:rsidRPr="006F70F6">
        <w:rPr>
          <w:rFonts w:ascii="Courier New" w:eastAsia="Times New Roman" w:hAnsi="Courier New" w:cs="Courier New"/>
          <w:b/>
          <w:bCs/>
          <w:color w:val="202124"/>
          <w:sz w:val="12"/>
          <w:szCs w:val="12"/>
          <w:lang w:val="en" w:eastAsia="it-IT"/>
        </w:rPr>
        <w:t xml:space="preserve"> </w:t>
      </w:r>
      <w:r w:rsidRPr="006F70F6">
        <w:rPr>
          <w:rFonts w:ascii="Arial" w:eastAsia="Times New Roman" w:hAnsi="Arial" w:cs="Arial"/>
          <w:b/>
          <w:bCs/>
          <w:color w:val="202124"/>
          <w:sz w:val="12"/>
          <w:szCs w:val="12"/>
          <w:lang w:val="en" w:eastAsia="it-IT"/>
        </w:rPr>
        <w:t xml:space="preserve">beings </w:t>
      </w:r>
      <w:r w:rsidR="004432E6" w:rsidRPr="004432E6">
        <w:rPr>
          <w:rFonts w:ascii="Arial" w:eastAsia="Times New Roman" w:hAnsi="Arial" w:cs="Arial"/>
          <w:b/>
          <w:bCs/>
          <w:color w:val="202124"/>
          <w:sz w:val="12"/>
          <w:szCs w:val="12"/>
          <w:lang w:val="en" w:eastAsia="it-IT"/>
        </w:rPr>
        <w:t xml:space="preserve">   </w:t>
      </w:r>
      <w:r w:rsidRPr="006F70F6">
        <w:rPr>
          <w:rFonts w:ascii="Arial" w:eastAsia="Times New Roman" w:hAnsi="Arial" w:cs="Arial"/>
          <w:b/>
          <w:bCs/>
          <w:color w:val="202124"/>
          <w:sz w:val="12"/>
          <w:szCs w:val="12"/>
          <w:lang w:val="en" w:eastAsia="it-IT"/>
        </w:rPr>
        <w:t>and the protection of victims, and replacing the Council Framework Decision 2002/629 / JHA (OJ L 101, 15.4.2011, p. 1).</w:t>
      </w:r>
    </w:p>
    <w:p w14:paraId="3390B661" w14:textId="36AC6924" w:rsidR="006F70F6" w:rsidRPr="004432E6" w:rsidRDefault="006F70F6" w:rsidP="006F70F6">
      <w:pPr>
        <w:spacing w:after="0"/>
        <w:ind w:left="284" w:right="-574" w:hanging="284"/>
        <w:jc w:val="both"/>
        <w:rPr>
          <w:rStyle w:val="DeltaViewInsertion"/>
          <w:rFonts w:ascii="Arial" w:hAnsi="Arial" w:cs="Arial"/>
          <w:color w:val="000000"/>
          <w:sz w:val="12"/>
          <w:szCs w:val="12"/>
        </w:rPr>
      </w:pPr>
    </w:p>
    <w:p w14:paraId="7DE866AA" w14:textId="77777777" w:rsidR="006F70F6" w:rsidRPr="004432E6" w:rsidRDefault="006F70F6" w:rsidP="006F70F6">
      <w:pPr>
        <w:spacing w:after="0"/>
        <w:ind w:left="284" w:right="-574" w:hanging="284"/>
        <w:jc w:val="both"/>
        <w:rPr>
          <w:rFonts w:ascii="Arial" w:hAnsi="Arial" w:cs="Arial"/>
          <w:i/>
          <w:sz w:val="12"/>
          <w:szCs w:val="12"/>
        </w:rPr>
      </w:pPr>
    </w:p>
  </w:footnote>
  <w:footnote w:id="7">
    <w:p w14:paraId="66732048" w14:textId="5D8B775F" w:rsidR="00EF254A" w:rsidRPr="003E60D1" w:rsidRDefault="004432E6" w:rsidP="004432E6">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00EF254A" w:rsidRPr="00EF254A">
        <w:rPr>
          <w:rFonts w:ascii="Arial" w:hAnsi="Arial" w:cs="Arial"/>
          <w:color w:val="202124"/>
          <w:sz w:val="12"/>
          <w:szCs w:val="12"/>
          <w:lang w:val="en"/>
        </w:rPr>
        <w:t>See Article 57 (4) of Directive 2014/24 / EU.</w:t>
      </w:r>
    </w:p>
  </w:footnote>
  <w:footnote w:id="8">
    <w:p w14:paraId="24F02ED3" w14:textId="0473E4C0" w:rsidR="00EF254A" w:rsidRPr="00035692" w:rsidRDefault="004432E6" w:rsidP="004432E6">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00EF254A" w:rsidRPr="00EF254A">
        <w:rPr>
          <w:rFonts w:ascii="Arial" w:hAnsi="Arial" w:cs="Arial"/>
          <w:color w:val="202124"/>
          <w:sz w:val="12"/>
          <w:szCs w:val="12"/>
          <w:lang w:val="en"/>
        </w:rPr>
        <w:t>As established for the purposes of this contract by national legislation, by the relevant notice or announcement or by the tender documents or by Article 18, paragraph 2, of Directive 2014/24 / EU.</w:t>
      </w:r>
    </w:p>
  </w:footnote>
  <w:footnote w:id="9">
    <w:p w14:paraId="1D9BA6A3" w14:textId="1E43F9AA" w:rsidR="00EF254A" w:rsidRPr="00EF254A" w:rsidRDefault="004432E6" w:rsidP="004432E6">
      <w:pPr>
        <w:spacing w:after="0"/>
        <w:ind w:left="284" w:hanging="284"/>
        <w:rPr>
          <w:rFonts w:ascii="Arial" w:hAnsi="Arial" w:cs="Arial"/>
          <w:sz w:val="12"/>
          <w:szCs w:val="12"/>
        </w:rPr>
      </w:pPr>
      <w:r w:rsidRPr="00035692">
        <w:rPr>
          <w:sz w:val="12"/>
          <w:szCs w:val="12"/>
          <w:vertAlign w:val="superscript"/>
        </w:rPr>
        <w:t>(</w:t>
      </w:r>
      <w:r w:rsidRPr="00035692">
        <w:rPr>
          <w:rStyle w:val="Caratterenotaapidipagina"/>
          <w:rFonts w:ascii="Arial" w:hAnsi="Arial"/>
          <w:sz w:val="12"/>
          <w:szCs w:val="12"/>
          <w:vertAlign w:val="superscript"/>
        </w:rPr>
        <w:footnoteRef/>
      </w:r>
      <w:r w:rsidRPr="00035692">
        <w:rPr>
          <w:sz w:val="12"/>
          <w:szCs w:val="12"/>
          <w:vertAlign w:val="superscript"/>
        </w:rPr>
        <w:t>)</w:t>
      </w:r>
      <w:r w:rsidRPr="00035692">
        <w:rPr>
          <w:sz w:val="12"/>
          <w:szCs w:val="12"/>
        </w:rPr>
        <w:t xml:space="preserve"> </w:t>
      </w:r>
      <w:r w:rsidRPr="00035692">
        <w:rPr>
          <w:sz w:val="12"/>
          <w:szCs w:val="12"/>
        </w:rPr>
        <w:tab/>
      </w:r>
      <w:r w:rsidR="00EF254A" w:rsidRPr="00EF254A">
        <w:rPr>
          <w:rFonts w:ascii="Arial" w:hAnsi="Arial" w:cs="Arial"/>
          <w:sz w:val="12"/>
          <w:szCs w:val="12"/>
        </w:rPr>
        <w:t>S</w:t>
      </w:r>
      <w:proofErr w:type="spellStart"/>
      <w:r w:rsidR="00EF254A" w:rsidRPr="00EF254A">
        <w:rPr>
          <w:rFonts w:ascii="Arial" w:hAnsi="Arial" w:cs="Arial"/>
          <w:color w:val="202124"/>
          <w:sz w:val="12"/>
          <w:szCs w:val="12"/>
          <w:lang w:val="en"/>
        </w:rPr>
        <w:t>ee</w:t>
      </w:r>
      <w:proofErr w:type="spellEnd"/>
      <w:r w:rsidR="00EF254A" w:rsidRPr="00EF254A">
        <w:rPr>
          <w:rFonts w:ascii="Arial" w:hAnsi="Arial" w:cs="Arial"/>
          <w:color w:val="202124"/>
          <w:sz w:val="12"/>
          <w:szCs w:val="12"/>
          <w:lang w:val="en"/>
        </w:rPr>
        <w:t>, where applicable, national law, relevant notice or procurement or procurement documents.</w:t>
      </w:r>
    </w:p>
  </w:footnote>
  <w:footnote w:id="10">
    <w:p w14:paraId="78E843E7" w14:textId="448DCCC9" w:rsidR="00EF254A" w:rsidRPr="00EF254A" w:rsidRDefault="004432E6" w:rsidP="00EF254A">
      <w:pPr>
        <w:tabs>
          <w:tab w:val="left" w:pos="284"/>
        </w:tabs>
        <w:spacing w:after="0"/>
        <w:ind w:left="284" w:hanging="284"/>
        <w:rPr>
          <w:rFonts w:ascii="Arial" w:hAnsi="Arial" w:cs="Arial"/>
          <w:sz w:val="12"/>
          <w:szCs w:val="12"/>
        </w:rPr>
      </w:pPr>
      <w:r w:rsidRPr="00035692">
        <w:rPr>
          <w:sz w:val="12"/>
          <w:szCs w:val="12"/>
          <w:vertAlign w:val="superscript"/>
        </w:rPr>
        <w:t>(</w:t>
      </w:r>
      <w:r w:rsidRPr="00035692">
        <w:rPr>
          <w:rStyle w:val="Caratterenotaapidipagina"/>
          <w:rFonts w:ascii="Arial" w:hAnsi="Arial"/>
          <w:sz w:val="12"/>
          <w:szCs w:val="12"/>
          <w:vertAlign w:val="superscript"/>
        </w:rPr>
        <w:footnoteRef/>
      </w:r>
      <w:r w:rsidRPr="00035692">
        <w:rPr>
          <w:sz w:val="12"/>
          <w:szCs w:val="12"/>
          <w:vertAlign w:val="superscript"/>
        </w:rPr>
        <w:t>)</w:t>
      </w:r>
      <w:r w:rsidRPr="00035692">
        <w:rPr>
          <w:sz w:val="12"/>
          <w:szCs w:val="12"/>
          <w:vertAlign w:val="superscript"/>
        </w:rPr>
        <w:tab/>
      </w:r>
      <w:r w:rsidR="00EF254A" w:rsidRPr="00EF254A">
        <w:rPr>
          <w:rFonts w:ascii="Arial" w:hAnsi="Arial" w:cs="Arial"/>
          <w:color w:val="202124"/>
          <w:sz w:val="12"/>
          <w:szCs w:val="12"/>
          <w:lang w:val="en"/>
        </w:rPr>
        <w:t>As indicated in national law, in the relevant notice or tender or in the tender documents and in the annotated model grant agreement (H2020 AGA): V2.1.1 - 1 July 2016 Standard general grant agreement, http: //</w:t>
      </w:r>
      <w:proofErr w:type="spellStart"/>
      <w:r w:rsidR="00EF254A" w:rsidRPr="00EF254A">
        <w:rPr>
          <w:rFonts w:ascii="Arial" w:hAnsi="Arial" w:cs="Arial"/>
          <w:color w:val="202124"/>
          <w:sz w:val="12"/>
          <w:szCs w:val="12"/>
          <w:lang w:val="en"/>
        </w:rPr>
        <w:t>ec.europa</w:t>
      </w:r>
      <w:proofErr w:type="spellEnd"/>
      <w:r w:rsidR="00EF254A" w:rsidRPr="00EF254A">
        <w:rPr>
          <w:rFonts w:ascii="Arial" w:hAnsi="Arial" w:cs="Arial"/>
          <w:color w:val="202124"/>
          <w:sz w:val="12"/>
          <w:szCs w:val="12"/>
          <w:lang w:val="en"/>
        </w:rPr>
        <w:t xml:space="preserve"> .</w:t>
      </w:r>
      <w:proofErr w:type="spellStart"/>
      <w:r w:rsidR="00EF254A" w:rsidRPr="00EF254A">
        <w:rPr>
          <w:rFonts w:ascii="Arial" w:hAnsi="Arial" w:cs="Arial"/>
          <w:color w:val="202124"/>
          <w:sz w:val="12"/>
          <w:szCs w:val="12"/>
          <w:lang w:val="en"/>
        </w:rPr>
        <w:t>eu</w:t>
      </w:r>
      <w:proofErr w:type="spellEnd"/>
      <w:r w:rsidR="00EF254A" w:rsidRPr="00EF254A">
        <w:rPr>
          <w:rFonts w:ascii="Arial" w:hAnsi="Arial" w:cs="Arial"/>
          <w:color w:val="202124"/>
          <w:sz w:val="12"/>
          <w:szCs w:val="12"/>
          <w:lang w:val="en"/>
        </w:rPr>
        <w:t xml:space="preserve"> / research / participants / data / ref / h2020 / </w:t>
      </w:r>
      <w:proofErr w:type="spellStart"/>
      <w:r w:rsidR="00EF254A" w:rsidRPr="00EF254A">
        <w:rPr>
          <w:rFonts w:ascii="Arial" w:hAnsi="Arial" w:cs="Arial"/>
          <w:color w:val="202124"/>
          <w:sz w:val="12"/>
          <w:szCs w:val="12"/>
          <w:lang w:val="en"/>
        </w:rPr>
        <w:t>grants_manual</w:t>
      </w:r>
      <w:proofErr w:type="spellEnd"/>
      <w:r w:rsidR="00EF254A" w:rsidRPr="00EF254A">
        <w:rPr>
          <w:rFonts w:ascii="Arial" w:hAnsi="Arial" w:cs="Arial"/>
          <w:color w:val="202124"/>
          <w:sz w:val="12"/>
          <w:szCs w:val="12"/>
          <w:lang w:val="en"/>
        </w:rPr>
        <w:t xml:space="preserve"> / </w:t>
      </w:r>
      <w:proofErr w:type="spellStart"/>
      <w:r w:rsidR="00EF254A" w:rsidRPr="00EF254A">
        <w:rPr>
          <w:rFonts w:ascii="Arial" w:hAnsi="Arial" w:cs="Arial"/>
          <w:color w:val="202124"/>
          <w:sz w:val="12"/>
          <w:szCs w:val="12"/>
          <w:lang w:val="en"/>
        </w:rPr>
        <w:t>amga</w:t>
      </w:r>
      <w:proofErr w:type="spellEnd"/>
      <w:r w:rsidR="00EF254A" w:rsidRPr="00EF254A">
        <w:rPr>
          <w:rFonts w:ascii="Arial" w:hAnsi="Arial" w:cs="Arial"/>
          <w:color w:val="202124"/>
          <w:sz w:val="12"/>
          <w:szCs w:val="12"/>
          <w:lang w:val="en"/>
        </w:rPr>
        <w:t xml:space="preserve"> / h2020-amga_en.pdf p. 240</w:t>
      </w:r>
    </w:p>
    <w:p w14:paraId="3671F2E4" w14:textId="77777777" w:rsidR="00EF254A" w:rsidRPr="00EF254A" w:rsidRDefault="00EF254A" w:rsidP="004432E6">
      <w:pPr>
        <w:tabs>
          <w:tab w:val="left" w:pos="284"/>
        </w:tabs>
        <w:spacing w:after="0"/>
        <w:ind w:left="284" w:hanging="284"/>
        <w:rPr>
          <w:rFonts w:ascii="Arial" w:hAnsi="Arial" w:cs="Arial"/>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B251" w14:textId="77777777" w:rsidR="000517C4" w:rsidRDefault="000517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EC34" w14:textId="5CD50960" w:rsidR="00AE1A6F" w:rsidRPr="000517C4" w:rsidRDefault="00AE1A6F" w:rsidP="000517C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C47" w14:textId="77777777" w:rsidR="000517C4" w:rsidRDefault="000517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B12AB"/>
    <w:multiLevelType w:val="hybridMultilevel"/>
    <w:tmpl w:val="BBAC581E"/>
    <w:lvl w:ilvl="0" w:tplc="DA16F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BB"/>
    <w:rsid w:val="000517C4"/>
    <w:rsid w:val="00273699"/>
    <w:rsid w:val="003F5F73"/>
    <w:rsid w:val="0041217B"/>
    <w:rsid w:val="004432E6"/>
    <w:rsid w:val="006A4E93"/>
    <w:rsid w:val="006F70F6"/>
    <w:rsid w:val="007908E9"/>
    <w:rsid w:val="00845FBD"/>
    <w:rsid w:val="009B10E6"/>
    <w:rsid w:val="00AE1A6F"/>
    <w:rsid w:val="00AF4B03"/>
    <w:rsid w:val="00C86629"/>
    <w:rsid w:val="00D05B6F"/>
    <w:rsid w:val="00E22EBB"/>
    <w:rsid w:val="00EF254A"/>
    <w:rsid w:val="00F62E1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E09E"/>
  <w15:chartTrackingRefBased/>
  <w15:docId w15:val="{622AA71F-A824-5941-9ECC-A36E9F3E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EBB"/>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E22EBB"/>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E22EBB"/>
    <w:pPr>
      <w:suppressAutoHyphens/>
      <w:spacing w:before="120" w:after="120" w:line="240" w:lineRule="auto"/>
    </w:pPr>
    <w:rPr>
      <w:rFonts w:ascii="Times New Roman" w:eastAsia="Calibri" w:hAnsi="Times New Roman" w:cs="Times New Roman"/>
      <w:color w:val="00000A"/>
      <w:kern w:val="1"/>
      <w:sz w:val="24"/>
      <w:lang w:eastAsia="it-IT" w:bidi="it-IT"/>
    </w:rPr>
  </w:style>
  <w:style w:type="table" w:styleId="Grigliatabella">
    <w:name w:val="Table Grid"/>
    <w:basedOn w:val="Tabellanormale"/>
    <w:uiPriority w:val="59"/>
    <w:rsid w:val="00E22EB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ft">
    <w:name w:val="Normal Left"/>
    <w:basedOn w:val="Normale"/>
    <w:rsid w:val="00E22EBB"/>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uiPriority w:val="99"/>
    <w:unhideWhenUsed/>
    <w:rsid w:val="00AE1A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A6F"/>
    <w:rPr>
      <w:rFonts w:eastAsiaTheme="minorHAnsi"/>
      <w:sz w:val="22"/>
      <w:szCs w:val="22"/>
      <w:lang w:eastAsia="en-US"/>
    </w:rPr>
  </w:style>
  <w:style w:type="paragraph" w:styleId="Pidipagina">
    <w:name w:val="footer"/>
    <w:basedOn w:val="Normale"/>
    <w:link w:val="PidipaginaCarattere"/>
    <w:uiPriority w:val="99"/>
    <w:unhideWhenUsed/>
    <w:rsid w:val="00AE1A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A6F"/>
    <w:rPr>
      <w:rFonts w:eastAsiaTheme="minorHAnsi"/>
      <w:sz w:val="22"/>
      <w:szCs w:val="22"/>
      <w:lang w:eastAsia="en-US"/>
    </w:rPr>
  </w:style>
  <w:style w:type="table" w:styleId="Grigliatabellachiara">
    <w:name w:val="Grid Table Light"/>
    <w:basedOn w:val="Tabellanormale"/>
    <w:uiPriority w:val="40"/>
    <w:rsid w:val="00AE1A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ratterenotaapidipagina">
    <w:name w:val="Carattere nota a piè di pagina"/>
    <w:rsid w:val="006F70F6"/>
  </w:style>
  <w:style w:type="character" w:styleId="Rimandonotaapidipagina">
    <w:name w:val="footnote reference"/>
    <w:rsid w:val="006F70F6"/>
    <w:rPr>
      <w:vertAlign w:val="superscript"/>
    </w:rPr>
  </w:style>
  <w:style w:type="character" w:customStyle="1" w:styleId="DeltaViewInsertion">
    <w:name w:val="DeltaView Insertion"/>
    <w:rsid w:val="006F70F6"/>
    <w:rPr>
      <w:b/>
      <w:i/>
      <w:spacing w:val="0"/>
    </w:rPr>
  </w:style>
  <w:style w:type="paragraph" w:styleId="PreformattatoHTML">
    <w:name w:val="HTML Preformatted"/>
    <w:basedOn w:val="Normale"/>
    <w:link w:val="PreformattatoHTMLCarattere"/>
    <w:uiPriority w:val="99"/>
    <w:semiHidden/>
    <w:unhideWhenUsed/>
    <w:rsid w:val="006F7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F70F6"/>
    <w:rPr>
      <w:rFonts w:ascii="Courier New" w:eastAsia="Times New Roman" w:hAnsi="Courier New" w:cs="Courier New"/>
      <w:sz w:val="20"/>
      <w:szCs w:val="20"/>
      <w:lang w:eastAsia="it-IT"/>
    </w:rPr>
  </w:style>
  <w:style w:type="paragraph" w:customStyle="1" w:styleId="SectionTitle">
    <w:name w:val="SectionTitle"/>
    <w:basedOn w:val="Normale"/>
    <w:rsid w:val="004432E6"/>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character" w:styleId="Collegamentoipertestuale">
    <w:name w:val="Hyperlink"/>
    <w:basedOn w:val="Carpredefinitoparagrafo"/>
    <w:uiPriority w:val="99"/>
    <w:unhideWhenUsed/>
    <w:rsid w:val="00EF254A"/>
    <w:rPr>
      <w:color w:val="0563C1" w:themeColor="hyperlink"/>
      <w:u w:val="single"/>
    </w:rPr>
  </w:style>
  <w:style w:type="character" w:styleId="Menzionenonrisolta">
    <w:name w:val="Unresolved Mention"/>
    <w:basedOn w:val="Carpredefinitoparagrafo"/>
    <w:uiPriority w:val="99"/>
    <w:semiHidden/>
    <w:unhideWhenUsed/>
    <w:rsid w:val="00EF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634">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747120744">
      <w:bodyDiv w:val="1"/>
      <w:marLeft w:val="0"/>
      <w:marRight w:val="0"/>
      <w:marTop w:val="0"/>
      <w:marBottom w:val="0"/>
      <w:divBdr>
        <w:top w:val="none" w:sz="0" w:space="0" w:color="auto"/>
        <w:left w:val="none" w:sz="0" w:space="0" w:color="auto"/>
        <w:bottom w:val="none" w:sz="0" w:space="0" w:color="auto"/>
        <w:right w:val="none" w:sz="0" w:space="0" w:color="auto"/>
      </w:divBdr>
    </w:div>
    <w:div w:id="1044866509">
      <w:bodyDiv w:val="1"/>
      <w:marLeft w:val="0"/>
      <w:marRight w:val="0"/>
      <w:marTop w:val="0"/>
      <w:marBottom w:val="0"/>
      <w:divBdr>
        <w:top w:val="none" w:sz="0" w:space="0" w:color="auto"/>
        <w:left w:val="none" w:sz="0" w:space="0" w:color="auto"/>
        <w:bottom w:val="none" w:sz="0" w:space="0" w:color="auto"/>
        <w:right w:val="none" w:sz="0" w:space="0" w:color="auto"/>
      </w:divBdr>
    </w:div>
    <w:div w:id="1111512853">
      <w:bodyDiv w:val="1"/>
      <w:marLeft w:val="0"/>
      <w:marRight w:val="0"/>
      <w:marTop w:val="0"/>
      <w:marBottom w:val="0"/>
      <w:divBdr>
        <w:top w:val="none" w:sz="0" w:space="0" w:color="auto"/>
        <w:left w:val="none" w:sz="0" w:space="0" w:color="auto"/>
        <w:bottom w:val="none" w:sz="0" w:space="0" w:color="auto"/>
        <w:right w:val="none" w:sz="0" w:space="0" w:color="auto"/>
      </w:divBdr>
    </w:div>
    <w:div w:id="1233085516">
      <w:bodyDiv w:val="1"/>
      <w:marLeft w:val="0"/>
      <w:marRight w:val="0"/>
      <w:marTop w:val="0"/>
      <w:marBottom w:val="0"/>
      <w:divBdr>
        <w:top w:val="none" w:sz="0" w:space="0" w:color="auto"/>
        <w:left w:val="none" w:sz="0" w:space="0" w:color="auto"/>
        <w:bottom w:val="none" w:sz="0" w:space="0" w:color="auto"/>
        <w:right w:val="none" w:sz="0" w:space="0" w:color="auto"/>
      </w:divBdr>
    </w:div>
    <w:div w:id="1264606184">
      <w:bodyDiv w:val="1"/>
      <w:marLeft w:val="0"/>
      <w:marRight w:val="0"/>
      <w:marTop w:val="0"/>
      <w:marBottom w:val="0"/>
      <w:divBdr>
        <w:top w:val="none" w:sz="0" w:space="0" w:color="auto"/>
        <w:left w:val="none" w:sz="0" w:space="0" w:color="auto"/>
        <w:bottom w:val="none" w:sz="0" w:space="0" w:color="auto"/>
        <w:right w:val="none" w:sz="0" w:space="0" w:color="auto"/>
      </w:divBdr>
    </w:div>
    <w:div w:id="1395354983">
      <w:bodyDiv w:val="1"/>
      <w:marLeft w:val="0"/>
      <w:marRight w:val="0"/>
      <w:marTop w:val="0"/>
      <w:marBottom w:val="0"/>
      <w:divBdr>
        <w:top w:val="none" w:sz="0" w:space="0" w:color="auto"/>
        <w:left w:val="none" w:sz="0" w:space="0" w:color="auto"/>
        <w:bottom w:val="none" w:sz="0" w:space="0" w:color="auto"/>
        <w:right w:val="none" w:sz="0" w:space="0" w:color="auto"/>
      </w:divBdr>
    </w:div>
    <w:div w:id="1608611110">
      <w:bodyDiv w:val="1"/>
      <w:marLeft w:val="0"/>
      <w:marRight w:val="0"/>
      <w:marTop w:val="0"/>
      <w:marBottom w:val="0"/>
      <w:divBdr>
        <w:top w:val="none" w:sz="0" w:space="0" w:color="auto"/>
        <w:left w:val="none" w:sz="0" w:space="0" w:color="auto"/>
        <w:bottom w:val="none" w:sz="0" w:space="0" w:color="auto"/>
        <w:right w:val="none" w:sz="0" w:space="0" w:color="auto"/>
      </w:divBdr>
    </w:div>
    <w:div w:id="1731340567">
      <w:bodyDiv w:val="1"/>
      <w:marLeft w:val="0"/>
      <w:marRight w:val="0"/>
      <w:marTop w:val="0"/>
      <w:marBottom w:val="0"/>
      <w:divBdr>
        <w:top w:val="none" w:sz="0" w:space="0" w:color="auto"/>
        <w:left w:val="none" w:sz="0" w:space="0" w:color="auto"/>
        <w:bottom w:val="none" w:sz="0" w:space="0" w:color="auto"/>
        <w:right w:val="none" w:sz="0" w:space="0" w:color="auto"/>
      </w:divBdr>
      <w:divsChild>
        <w:div w:id="804203835">
          <w:marLeft w:val="0"/>
          <w:marRight w:val="0"/>
          <w:marTop w:val="0"/>
          <w:marBottom w:val="0"/>
          <w:divBdr>
            <w:top w:val="none" w:sz="0" w:space="0" w:color="auto"/>
            <w:left w:val="none" w:sz="0" w:space="0" w:color="auto"/>
            <w:bottom w:val="none" w:sz="0" w:space="0" w:color="auto"/>
            <w:right w:val="none" w:sz="0" w:space="0" w:color="auto"/>
          </w:divBdr>
          <w:divsChild>
            <w:div w:id="1770928891">
              <w:marLeft w:val="0"/>
              <w:marRight w:val="0"/>
              <w:marTop w:val="0"/>
              <w:marBottom w:val="0"/>
              <w:divBdr>
                <w:top w:val="none" w:sz="0" w:space="0" w:color="auto"/>
                <w:left w:val="none" w:sz="0" w:space="0" w:color="auto"/>
                <w:bottom w:val="none" w:sz="0" w:space="0" w:color="auto"/>
                <w:right w:val="none" w:sz="0" w:space="0" w:color="auto"/>
              </w:divBdr>
              <w:divsChild>
                <w:div w:id="308561307">
                  <w:marLeft w:val="0"/>
                  <w:marRight w:val="0"/>
                  <w:marTop w:val="0"/>
                  <w:marBottom w:val="0"/>
                  <w:divBdr>
                    <w:top w:val="none" w:sz="0" w:space="0" w:color="auto"/>
                    <w:left w:val="none" w:sz="0" w:space="0" w:color="auto"/>
                    <w:bottom w:val="none" w:sz="0" w:space="0" w:color="auto"/>
                    <w:right w:val="none" w:sz="0" w:space="0" w:color="auto"/>
                  </w:divBdr>
                </w:div>
              </w:divsChild>
            </w:div>
            <w:div w:id="498884973">
              <w:marLeft w:val="30"/>
              <w:marRight w:val="30"/>
              <w:marTop w:val="30"/>
              <w:marBottom w:val="30"/>
              <w:divBdr>
                <w:top w:val="none" w:sz="0" w:space="0" w:color="auto"/>
                <w:left w:val="none" w:sz="0" w:space="0" w:color="auto"/>
                <w:bottom w:val="none" w:sz="0" w:space="0" w:color="auto"/>
                <w:right w:val="none" w:sz="0" w:space="0" w:color="auto"/>
              </w:divBdr>
              <w:divsChild>
                <w:div w:id="1542783907">
                  <w:marLeft w:val="0"/>
                  <w:marRight w:val="0"/>
                  <w:marTop w:val="0"/>
                  <w:marBottom w:val="0"/>
                  <w:divBdr>
                    <w:top w:val="none" w:sz="0" w:space="0" w:color="auto"/>
                    <w:left w:val="none" w:sz="0" w:space="0" w:color="auto"/>
                    <w:bottom w:val="none" w:sz="0" w:space="0" w:color="auto"/>
                    <w:right w:val="none" w:sz="0" w:space="0" w:color="auto"/>
                  </w:divBdr>
                  <w:divsChild>
                    <w:div w:id="133262146">
                      <w:marLeft w:val="0"/>
                      <w:marRight w:val="0"/>
                      <w:marTop w:val="0"/>
                      <w:marBottom w:val="0"/>
                      <w:divBdr>
                        <w:top w:val="none" w:sz="0" w:space="0" w:color="auto"/>
                        <w:left w:val="none" w:sz="0" w:space="0" w:color="auto"/>
                        <w:bottom w:val="none" w:sz="0" w:space="0" w:color="auto"/>
                        <w:right w:val="none" w:sz="0" w:space="0" w:color="auto"/>
                      </w:divBdr>
                      <w:divsChild>
                        <w:div w:id="1016037255">
                          <w:marLeft w:val="0"/>
                          <w:marRight w:val="0"/>
                          <w:marTop w:val="0"/>
                          <w:marBottom w:val="0"/>
                          <w:divBdr>
                            <w:top w:val="none" w:sz="0" w:space="0" w:color="auto"/>
                            <w:left w:val="none" w:sz="0" w:space="0" w:color="auto"/>
                            <w:bottom w:val="none" w:sz="0" w:space="0" w:color="auto"/>
                            <w:right w:val="none" w:sz="0" w:space="0" w:color="auto"/>
                          </w:divBdr>
                          <w:divsChild>
                            <w:div w:id="11255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16605">
          <w:marLeft w:val="0"/>
          <w:marRight w:val="0"/>
          <w:marTop w:val="0"/>
          <w:marBottom w:val="0"/>
          <w:divBdr>
            <w:top w:val="none" w:sz="0" w:space="0" w:color="auto"/>
            <w:left w:val="none" w:sz="0" w:space="0" w:color="auto"/>
            <w:bottom w:val="none" w:sz="0" w:space="0" w:color="auto"/>
            <w:right w:val="none" w:sz="0" w:space="0" w:color="auto"/>
          </w:divBdr>
          <w:divsChild>
            <w:div w:id="1262646791">
              <w:marLeft w:val="0"/>
              <w:marRight w:val="0"/>
              <w:marTop w:val="0"/>
              <w:marBottom w:val="0"/>
              <w:divBdr>
                <w:top w:val="none" w:sz="0" w:space="0" w:color="auto"/>
                <w:left w:val="none" w:sz="0" w:space="0" w:color="auto"/>
                <w:bottom w:val="none" w:sz="0" w:space="0" w:color="auto"/>
                <w:right w:val="none" w:sz="0" w:space="0" w:color="auto"/>
              </w:divBdr>
              <w:divsChild>
                <w:div w:id="543979934">
                  <w:marLeft w:val="0"/>
                  <w:marRight w:val="0"/>
                  <w:marTop w:val="0"/>
                  <w:marBottom w:val="0"/>
                  <w:divBdr>
                    <w:top w:val="none" w:sz="0" w:space="0" w:color="auto"/>
                    <w:left w:val="none" w:sz="0" w:space="0" w:color="auto"/>
                    <w:bottom w:val="none" w:sz="0" w:space="0" w:color="auto"/>
                    <w:right w:val="none" w:sz="0" w:space="0" w:color="auto"/>
                  </w:divBdr>
                  <w:divsChild>
                    <w:div w:id="13918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8356">
      <w:bodyDiv w:val="1"/>
      <w:marLeft w:val="0"/>
      <w:marRight w:val="0"/>
      <w:marTop w:val="0"/>
      <w:marBottom w:val="0"/>
      <w:divBdr>
        <w:top w:val="none" w:sz="0" w:space="0" w:color="auto"/>
        <w:left w:val="none" w:sz="0" w:space="0" w:color="auto"/>
        <w:bottom w:val="none" w:sz="0" w:space="0" w:color="auto"/>
        <w:right w:val="none" w:sz="0" w:space="0" w:color="auto"/>
      </w:divBdr>
    </w:div>
    <w:div w:id="1909874819">
      <w:bodyDiv w:val="1"/>
      <w:marLeft w:val="0"/>
      <w:marRight w:val="0"/>
      <w:marTop w:val="0"/>
      <w:marBottom w:val="0"/>
      <w:divBdr>
        <w:top w:val="none" w:sz="0" w:space="0" w:color="auto"/>
        <w:left w:val="none" w:sz="0" w:space="0" w:color="auto"/>
        <w:bottom w:val="none" w:sz="0" w:space="0" w:color="auto"/>
        <w:right w:val="none" w:sz="0" w:space="0" w:color="auto"/>
      </w:divBdr>
      <w:divsChild>
        <w:div w:id="1293747891">
          <w:marLeft w:val="0"/>
          <w:marRight w:val="0"/>
          <w:marTop w:val="0"/>
          <w:marBottom w:val="0"/>
          <w:divBdr>
            <w:top w:val="none" w:sz="0" w:space="0" w:color="auto"/>
            <w:left w:val="none" w:sz="0" w:space="0" w:color="auto"/>
            <w:bottom w:val="none" w:sz="0" w:space="0" w:color="auto"/>
            <w:right w:val="none" w:sz="0" w:space="0" w:color="auto"/>
          </w:divBdr>
          <w:divsChild>
            <w:div w:id="1543399578">
              <w:marLeft w:val="0"/>
              <w:marRight w:val="0"/>
              <w:marTop w:val="0"/>
              <w:marBottom w:val="0"/>
              <w:divBdr>
                <w:top w:val="none" w:sz="0" w:space="0" w:color="auto"/>
                <w:left w:val="none" w:sz="0" w:space="0" w:color="auto"/>
                <w:bottom w:val="none" w:sz="0" w:space="0" w:color="auto"/>
                <w:right w:val="none" w:sz="0" w:space="0" w:color="auto"/>
              </w:divBdr>
              <w:divsChild>
                <w:div w:id="640186919">
                  <w:marLeft w:val="0"/>
                  <w:marRight w:val="0"/>
                  <w:marTop w:val="0"/>
                  <w:marBottom w:val="0"/>
                  <w:divBdr>
                    <w:top w:val="none" w:sz="0" w:space="0" w:color="auto"/>
                    <w:left w:val="none" w:sz="0" w:space="0" w:color="auto"/>
                    <w:bottom w:val="none" w:sz="0" w:space="0" w:color="auto"/>
                    <w:right w:val="none" w:sz="0" w:space="0" w:color="auto"/>
                  </w:divBdr>
                </w:div>
              </w:divsChild>
            </w:div>
            <w:div w:id="1228607651">
              <w:marLeft w:val="30"/>
              <w:marRight w:val="30"/>
              <w:marTop w:val="30"/>
              <w:marBottom w:val="30"/>
              <w:divBdr>
                <w:top w:val="none" w:sz="0" w:space="0" w:color="auto"/>
                <w:left w:val="none" w:sz="0" w:space="0" w:color="auto"/>
                <w:bottom w:val="none" w:sz="0" w:space="0" w:color="auto"/>
                <w:right w:val="none" w:sz="0" w:space="0" w:color="auto"/>
              </w:divBdr>
              <w:divsChild>
                <w:div w:id="1154952047">
                  <w:marLeft w:val="0"/>
                  <w:marRight w:val="0"/>
                  <w:marTop w:val="0"/>
                  <w:marBottom w:val="0"/>
                  <w:divBdr>
                    <w:top w:val="none" w:sz="0" w:space="0" w:color="auto"/>
                    <w:left w:val="none" w:sz="0" w:space="0" w:color="auto"/>
                    <w:bottom w:val="none" w:sz="0" w:space="0" w:color="auto"/>
                    <w:right w:val="none" w:sz="0" w:space="0" w:color="auto"/>
                  </w:divBdr>
                  <w:divsChild>
                    <w:div w:id="378821280">
                      <w:marLeft w:val="0"/>
                      <w:marRight w:val="0"/>
                      <w:marTop w:val="0"/>
                      <w:marBottom w:val="0"/>
                      <w:divBdr>
                        <w:top w:val="none" w:sz="0" w:space="0" w:color="auto"/>
                        <w:left w:val="none" w:sz="0" w:space="0" w:color="auto"/>
                        <w:bottom w:val="none" w:sz="0" w:space="0" w:color="auto"/>
                        <w:right w:val="none" w:sz="0" w:space="0" w:color="auto"/>
                      </w:divBdr>
                      <w:divsChild>
                        <w:div w:id="1210069129">
                          <w:marLeft w:val="0"/>
                          <w:marRight w:val="0"/>
                          <w:marTop w:val="0"/>
                          <w:marBottom w:val="0"/>
                          <w:divBdr>
                            <w:top w:val="none" w:sz="0" w:space="0" w:color="auto"/>
                            <w:left w:val="none" w:sz="0" w:space="0" w:color="auto"/>
                            <w:bottom w:val="none" w:sz="0" w:space="0" w:color="auto"/>
                            <w:right w:val="none" w:sz="0" w:space="0" w:color="auto"/>
                          </w:divBdr>
                          <w:divsChild>
                            <w:div w:id="2374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944150">
          <w:marLeft w:val="0"/>
          <w:marRight w:val="0"/>
          <w:marTop w:val="0"/>
          <w:marBottom w:val="0"/>
          <w:divBdr>
            <w:top w:val="none" w:sz="0" w:space="0" w:color="auto"/>
            <w:left w:val="none" w:sz="0" w:space="0" w:color="auto"/>
            <w:bottom w:val="none" w:sz="0" w:space="0" w:color="auto"/>
            <w:right w:val="none" w:sz="0" w:space="0" w:color="auto"/>
          </w:divBdr>
          <w:divsChild>
            <w:div w:id="1855413860">
              <w:marLeft w:val="0"/>
              <w:marRight w:val="0"/>
              <w:marTop w:val="0"/>
              <w:marBottom w:val="0"/>
              <w:divBdr>
                <w:top w:val="none" w:sz="0" w:space="0" w:color="auto"/>
                <w:left w:val="none" w:sz="0" w:space="0" w:color="auto"/>
                <w:bottom w:val="none" w:sz="0" w:space="0" w:color="auto"/>
                <w:right w:val="none" w:sz="0" w:space="0" w:color="auto"/>
              </w:divBdr>
              <w:divsChild>
                <w:div w:id="1847355652">
                  <w:marLeft w:val="0"/>
                  <w:marRight w:val="0"/>
                  <w:marTop w:val="0"/>
                  <w:marBottom w:val="0"/>
                  <w:divBdr>
                    <w:top w:val="none" w:sz="0" w:space="0" w:color="auto"/>
                    <w:left w:val="none" w:sz="0" w:space="0" w:color="auto"/>
                    <w:bottom w:val="none" w:sz="0" w:space="0" w:color="auto"/>
                    <w:right w:val="none" w:sz="0" w:space="0" w:color="auto"/>
                  </w:divBdr>
                  <w:divsChild>
                    <w:div w:id="4901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1462</Words>
  <Characters>8336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vittoni</dc:creator>
  <cp:keywords/>
  <dc:description/>
  <cp:lastModifiedBy>Federica Rosa</cp:lastModifiedBy>
  <cp:revision>3</cp:revision>
  <dcterms:created xsi:type="dcterms:W3CDTF">2021-09-07T12:45:00Z</dcterms:created>
  <dcterms:modified xsi:type="dcterms:W3CDTF">2022-01-16T19:28:00Z</dcterms:modified>
</cp:coreProperties>
</file>